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D4B9" w14:textId="77777777" w:rsidR="004F5597" w:rsidRPr="00B93B1F" w:rsidRDefault="004F5597" w:rsidP="00B93B1F">
      <w:pPr>
        <w:jc w:val="center"/>
        <w:rPr>
          <w:rFonts w:asciiTheme="minorHAnsi" w:hAnsiTheme="minorHAnsi"/>
          <w:b/>
          <w:sz w:val="32"/>
          <w:szCs w:val="32"/>
        </w:rPr>
      </w:pPr>
      <w:r w:rsidRPr="00B93B1F">
        <w:rPr>
          <w:rFonts w:asciiTheme="minorHAnsi" w:hAnsiTheme="minorHAnsi"/>
          <w:b/>
          <w:sz w:val="32"/>
          <w:szCs w:val="32"/>
        </w:rPr>
        <w:t>VEŘEJNOPRÁVNÍ SMLOUV</w:t>
      </w:r>
      <w:r w:rsidR="00AF56E6">
        <w:rPr>
          <w:rFonts w:asciiTheme="minorHAnsi" w:hAnsiTheme="minorHAnsi"/>
          <w:b/>
          <w:sz w:val="32"/>
          <w:szCs w:val="32"/>
        </w:rPr>
        <w:t>A</w:t>
      </w:r>
      <w:r w:rsidR="00B93B1F">
        <w:rPr>
          <w:rFonts w:asciiTheme="minorHAnsi" w:hAnsiTheme="minorHAnsi"/>
          <w:b/>
          <w:sz w:val="32"/>
          <w:szCs w:val="32"/>
        </w:rPr>
        <w:t xml:space="preserve"> O POSKYTNUTÍ DOTACE</w:t>
      </w:r>
    </w:p>
    <w:p w14:paraId="265D70FC" w14:textId="77777777" w:rsidR="004F5597" w:rsidRPr="004B69C6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</w:rPr>
      </w:pPr>
    </w:p>
    <w:p w14:paraId="69C43ABB" w14:textId="77777777" w:rsidR="004F5597" w:rsidRPr="004B69C6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</w:rPr>
      </w:pPr>
      <w:r w:rsidRPr="004B69C6">
        <w:rPr>
          <w:rFonts w:asciiTheme="minorHAnsi" w:hAnsiTheme="minorHAnsi"/>
          <w:b/>
          <w:bCs/>
          <w:sz w:val="23"/>
          <w:szCs w:val="23"/>
        </w:rPr>
        <w:t>Obec Raškovice</w:t>
      </w:r>
    </w:p>
    <w:p w14:paraId="280DF7D8" w14:textId="77777777" w:rsidR="004F5597" w:rsidRPr="004B69C6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>z</w:t>
      </w:r>
      <w:r w:rsidR="004F5597" w:rsidRPr="004B69C6">
        <w:rPr>
          <w:rFonts w:asciiTheme="minorHAnsi" w:hAnsiTheme="minorHAnsi"/>
          <w:sz w:val="23"/>
          <w:szCs w:val="23"/>
        </w:rPr>
        <w:t>ast</w:t>
      </w:r>
      <w:r w:rsidRPr="004B69C6">
        <w:rPr>
          <w:rFonts w:asciiTheme="minorHAnsi" w:hAnsiTheme="minorHAnsi"/>
          <w:sz w:val="23"/>
          <w:szCs w:val="23"/>
        </w:rPr>
        <w:t>oupená</w:t>
      </w:r>
      <w:r w:rsidR="00B93B1F" w:rsidRPr="004B69C6">
        <w:rPr>
          <w:rFonts w:asciiTheme="minorHAnsi" w:hAnsiTheme="minorHAnsi"/>
          <w:sz w:val="23"/>
          <w:szCs w:val="23"/>
        </w:rPr>
        <w:t xml:space="preserve"> starostou obce panem Jiřím Blahutou</w:t>
      </w:r>
    </w:p>
    <w:p w14:paraId="3AE9E020" w14:textId="77777777" w:rsidR="004F5597" w:rsidRPr="004B69C6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>se sídlem Raškovice 207</w:t>
      </w:r>
      <w:r w:rsidR="001D2EC3" w:rsidRPr="004B69C6">
        <w:rPr>
          <w:rFonts w:asciiTheme="minorHAnsi" w:hAnsiTheme="minorHAnsi"/>
          <w:sz w:val="23"/>
          <w:szCs w:val="23"/>
        </w:rPr>
        <w:t xml:space="preserve">, 739 </w:t>
      </w:r>
      <w:proofErr w:type="gramStart"/>
      <w:r w:rsidR="001D2EC3" w:rsidRPr="004B69C6">
        <w:rPr>
          <w:rFonts w:asciiTheme="minorHAnsi" w:hAnsiTheme="minorHAnsi"/>
          <w:sz w:val="23"/>
          <w:szCs w:val="23"/>
        </w:rPr>
        <w:t>04  Pražmo</w:t>
      </w:r>
      <w:proofErr w:type="gramEnd"/>
    </w:p>
    <w:p w14:paraId="3948107B" w14:textId="77777777" w:rsidR="004F5597" w:rsidRPr="004B69C6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 xml:space="preserve">IČO: </w:t>
      </w:r>
      <w:r w:rsidR="001D2EC3" w:rsidRPr="004B69C6">
        <w:rPr>
          <w:rFonts w:asciiTheme="minorHAnsi" w:hAnsiTheme="minorHAnsi"/>
          <w:sz w:val="23"/>
          <w:szCs w:val="23"/>
        </w:rPr>
        <w:t xml:space="preserve"> 00577006</w:t>
      </w:r>
    </w:p>
    <w:p w14:paraId="1CAD04E5" w14:textId="77777777" w:rsidR="004F5597" w:rsidRPr="004B69C6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 xml:space="preserve">Bank. spojení: </w:t>
      </w:r>
      <w:r w:rsidR="001D2EC3" w:rsidRPr="004B69C6">
        <w:rPr>
          <w:rFonts w:asciiTheme="minorHAnsi" w:hAnsiTheme="minorHAnsi"/>
          <w:sz w:val="23"/>
          <w:szCs w:val="23"/>
        </w:rPr>
        <w:t>27223781/0100, Komerční banka, a.s.</w:t>
      </w:r>
    </w:p>
    <w:p w14:paraId="34A1803C" w14:textId="77777777" w:rsidR="004F5597" w:rsidRPr="004B69C6" w:rsidRDefault="001D2EC3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>(</w:t>
      </w:r>
      <w:r w:rsidR="004F5597" w:rsidRPr="004B69C6">
        <w:rPr>
          <w:rFonts w:asciiTheme="minorHAnsi" w:hAnsiTheme="minorHAnsi"/>
          <w:sz w:val="23"/>
          <w:szCs w:val="23"/>
        </w:rPr>
        <w:t xml:space="preserve">dále </w:t>
      </w:r>
      <w:proofErr w:type="gramStart"/>
      <w:r w:rsidR="004F5597" w:rsidRPr="004B69C6">
        <w:rPr>
          <w:rFonts w:asciiTheme="minorHAnsi" w:hAnsiTheme="minorHAnsi"/>
          <w:sz w:val="23"/>
          <w:szCs w:val="23"/>
        </w:rPr>
        <w:t>jen</w:t>
      </w:r>
      <w:r w:rsidR="00D37B47" w:rsidRPr="004B69C6">
        <w:rPr>
          <w:rFonts w:asciiTheme="minorHAnsi" w:hAnsiTheme="minorHAnsi"/>
          <w:sz w:val="23"/>
          <w:szCs w:val="23"/>
        </w:rPr>
        <w:t xml:space="preserve"> </w:t>
      </w:r>
      <w:r w:rsidRPr="004B69C6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4B69C6">
        <w:rPr>
          <w:rFonts w:asciiTheme="minorHAnsi" w:hAnsiTheme="minorHAnsi"/>
          <w:b/>
          <w:i/>
          <w:iCs/>
          <w:sz w:val="23"/>
          <w:szCs w:val="23"/>
        </w:rPr>
        <w:t>„</w:t>
      </w:r>
      <w:proofErr w:type="gramEnd"/>
      <w:r w:rsidRPr="004B69C6">
        <w:rPr>
          <w:rFonts w:asciiTheme="minorHAnsi" w:hAnsiTheme="minorHAnsi"/>
          <w:b/>
          <w:i/>
          <w:iCs/>
          <w:sz w:val="23"/>
          <w:szCs w:val="23"/>
        </w:rPr>
        <w:t xml:space="preserve"> o b e c“</w:t>
      </w:r>
      <w:r w:rsidRPr="004B69C6">
        <w:rPr>
          <w:rFonts w:asciiTheme="minorHAnsi" w:hAnsiTheme="minorHAnsi"/>
          <w:i/>
          <w:iCs/>
          <w:sz w:val="23"/>
          <w:szCs w:val="23"/>
        </w:rPr>
        <w:t>)</w:t>
      </w:r>
    </w:p>
    <w:p w14:paraId="32C15CBB" w14:textId="77777777" w:rsidR="001D2EC3" w:rsidRPr="004B69C6" w:rsidRDefault="001D2EC3" w:rsidP="001D2EC3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</w:p>
    <w:p w14:paraId="3F0F5118" w14:textId="77777777" w:rsidR="004F5597" w:rsidRPr="004B69C6" w:rsidRDefault="004F5597" w:rsidP="001D2EC3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  <w:r w:rsidRPr="004B69C6">
        <w:rPr>
          <w:rFonts w:asciiTheme="minorHAnsi" w:hAnsiTheme="minorHAnsi"/>
          <w:iCs/>
          <w:sz w:val="23"/>
          <w:szCs w:val="23"/>
        </w:rPr>
        <w:t>a</w:t>
      </w:r>
    </w:p>
    <w:p w14:paraId="49A6D36B" w14:textId="77777777" w:rsidR="004F5597" w:rsidRPr="004B69C6" w:rsidRDefault="004F5597" w:rsidP="004F5597">
      <w:pPr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</w:p>
    <w:p w14:paraId="20099793" w14:textId="77777777" w:rsidR="001D2EC3" w:rsidRPr="004B69C6" w:rsidRDefault="006A28E7" w:rsidP="004F5597">
      <w:pPr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</w:rPr>
      </w:pPr>
      <w:r w:rsidRPr="004B69C6">
        <w:rPr>
          <w:rFonts w:asciiTheme="minorHAnsi" w:hAnsiTheme="minorHAnsi"/>
          <w:b/>
          <w:bCs/>
          <w:sz w:val="23"/>
          <w:szCs w:val="23"/>
        </w:rPr>
        <w:t xml:space="preserve">SH ČMS - </w:t>
      </w:r>
      <w:r w:rsidR="00491245" w:rsidRPr="004B69C6">
        <w:rPr>
          <w:rFonts w:asciiTheme="minorHAnsi" w:hAnsiTheme="minorHAnsi"/>
          <w:b/>
          <w:bCs/>
          <w:sz w:val="23"/>
          <w:szCs w:val="23"/>
        </w:rPr>
        <w:t>Sbor dobrovolných hasičů Raškovice</w:t>
      </w:r>
    </w:p>
    <w:p w14:paraId="2B08A4DE" w14:textId="77777777" w:rsidR="00F03773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>zastoupen</w:t>
      </w:r>
      <w:r w:rsidR="00491245" w:rsidRPr="004B69C6">
        <w:rPr>
          <w:rFonts w:asciiTheme="minorHAnsi" w:hAnsiTheme="minorHAnsi"/>
          <w:sz w:val="23"/>
          <w:szCs w:val="23"/>
        </w:rPr>
        <w:t>ý</w:t>
      </w:r>
      <w:r w:rsidR="00F03773">
        <w:rPr>
          <w:rFonts w:asciiTheme="minorHAnsi" w:hAnsiTheme="minorHAnsi"/>
          <w:sz w:val="23"/>
          <w:szCs w:val="23"/>
        </w:rPr>
        <w:t xml:space="preserve"> starostou Bc. Martinem Hrabcem</w:t>
      </w:r>
    </w:p>
    <w:p w14:paraId="05A9908D" w14:textId="77777777" w:rsidR="004F5597" w:rsidRPr="004B69C6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 xml:space="preserve">se </w:t>
      </w:r>
      <w:r w:rsidR="004F5597" w:rsidRPr="004B69C6">
        <w:rPr>
          <w:rFonts w:asciiTheme="minorHAnsi" w:hAnsiTheme="minorHAnsi"/>
          <w:sz w:val="23"/>
          <w:szCs w:val="23"/>
        </w:rPr>
        <w:t xml:space="preserve">sídlem </w:t>
      </w:r>
      <w:r w:rsidRPr="004B69C6">
        <w:rPr>
          <w:rFonts w:asciiTheme="minorHAnsi" w:hAnsiTheme="minorHAnsi"/>
          <w:sz w:val="23"/>
          <w:szCs w:val="23"/>
        </w:rPr>
        <w:t>Raškovice</w:t>
      </w:r>
      <w:r w:rsidR="00763A0C">
        <w:rPr>
          <w:rFonts w:asciiTheme="minorHAnsi" w:hAnsiTheme="minorHAnsi"/>
          <w:sz w:val="23"/>
          <w:szCs w:val="23"/>
        </w:rPr>
        <w:t xml:space="preserve"> 229</w:t>
      </w:r>
      <w:r w:rsidRPr="004B69C6">
        <w:rPr>
          <w:rFonts w:asciiTheme="minorHAnsi" w:hAnsiTheme="minorHAnsi"/>
          <w:sz w:val="23"/>
          <w:szCs w:val="23"/>
        </w:rPr>
        <w:t xml:space="preserve">, 739 </w:t>
      </w:r>
      <w:proofErr w:type="gramStart"/>
      <w:r w:rsidRPr="004B69C6">
        <w:rPr>
          <w:rFonts w:asciiTheme="minorHAnsi" w:hAnsiTheme="minorHAnsi"/>
          <w:sz w:val="23"/>
          <w:szCs w:val="23"/>
        </w:rPr>
        <w:t>0</w:t>
      </w:r>
      <w:r w:rsidR="00087BA3" w:rsidRPr="004B69C6">
        <w:rPr>
          <w:rFonts w:asciiTheme="minorHAnsi" w:hAnsiTheme="minorHAnsi"/>
          <w:sz w:val="23"/>
          <w:szCs w:val="23"/>
        </w:rPr>
        <w:t>4</w:t>
      </w:r>
      <w:r w:rsidRPr="004B69C6">
        <w:rPr>
          <w:rFonts w:asciiTheme="minorHAnsi" w:hAnsiTheme="minorHAnsi"/>
          <w:sz w:val="23"/>
          <w:szCs w:val="23"/>
        </w:rPr>
        <w:t xml:space="preserve">  Pražmo</w:t>
      </w:r>
      <w:proofErr w:type="gramEnd"/>
    </w:p>
    <w:p w14:paraId="551B11AA" w14:textId="77777777" w:rsidR="001543E4" w:rsidRPr="004B69C6" w:rsidRDefault="001543E4" w:rsidP="004F5597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 xml:space="preserve">doručovací adresa: Raškovice </w:t>
      </w:r>
      <w:r w:rsidR="00491245" w:rsidRPr="004B69C6">
        <w:rPr>
          <w:rFonts w:asciiTheme="minorHAnsi" w:hAnsiTheme="minorHAnsi"/>
          <w:sz w:val="23"/>
          <w:szCs w:val="23"/>
        </w:rPr>
        <w:t>229</w:t>
      </w:r>
      <w:r w:rsidRPr="004B69C6">
        <w:rPr>
          <w:rFonts w:asciiTheme="minorHAnsi" w:hAnsiTheme="minorHAnsi"/>
          <w:sz w:val="23"/>
          <w:szCs w:val="23"/>
        </w:rPr>
        <w:t>, 739 04 Pražmo</w:t>
      </w:r>
    </w:p>
    <w:p w14:paraId="0A81998D" w14:textId="77777777" w:rsidR="004F5597" w:rsidRPr="004B69C6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>I</w:t>
      </w:r>
      <w:r w:rsidR="004F5597" w:rsidRPr="004B69C6">
        <w:rPr>
          <w:rFonts w:asciiTheme="minorHAnsi" w:hAnsiTheme="minorHAnsi"/>
          <w:sz w:val="23"/>
          <w:szCs w:val="23"/>
        </w:rPr>
        <w:t xml:space="preserve">ČO:  </w:t>
      </w:r>
      <w:r w:rsidR="001543E4" w:rsidRPr="004B69C6">
        <w:rPr>
          <w:rFonts w:asciiTheme="minorHAnsi" w:hAnsiTheme="minorHAnsi"/>
          <w:sz w:val="23"/>
          <w:szCs w:val="23"/>
        </w:rPr>
        <w:t>6</w:t>
      </w:r>
      <w:r w:rsidR="00491245" w:rsidRPr="004B69C6">
        <w:rPr>
          <w:rFonts w:asciiTheme="minorHAnsi" w:hAnsiTheme="minorHAnsi"/>
          <w:sz w:val="23"/>
          <w:szCs w:val="23"/>
        </w:rPr>
        <w:t>4122123</w:t>
      </w:r>
      <w:r w:rsidR="004F5597" w:rsidRPr="004B69C6">
        <w:rPr>
          <w:rFonts w:asciiTheme="minorHAnsi" w:hAnsiTheme="minorHAnsi"/>
          <w:sz w:val="23"/>
          <w:szCs w:val="23"/>
        </w:rPr>
        <w:tab/>
      </w:r>
      <w:r w:rsidR="004F5597" w:rsidRPr="004B69C6">
        <w:rPr>
          <w:rFonts w:asciiTheme="minorHAnsi" w:hAnsiTheme="minorHAnsi"/>
          <w:sz w:val="23"/>
          <w:szCs w:val="23"/>
        </w:rPr>
        <w:tab/>
      </w:r>
    </w:p>
    <w:p w14:paraId="28EC7431" w14:textId="77777777" w:rsidR="004F5597" w:rsidRPr="004B69C6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>B</w:t>
      </w:r>
      <w:r w:rsidR="004F5597" w:rsidRPr="004B69C6">
        <w:rPr>
          <w:rFonts w:asciiTheme="minorHAnsi" w:hAnsiTheme="minorHAnsi"/>
          <w:sz w:val="23"/>
          <w:szCs w:val="23"/>
        </w:rPr>
        <w:t>ank. spojení:</w:t>
      </w:r>
      <w:r w:rsidR="00D37B47" w:rsidRPr="004B69C6">
        <w:rPr>
          <w:rFonts w:asciiTheme="minorHAnsi" w:hAnsiTheme="minorHAnsi"/>
          <w:sz w:val="23"/>
          <w:szCs w:val="23"/>
        </w:rPr>
        <w:t xml:space="preserve"> </w:t>
      </w:r>
      <w:r w:rsidR="00491245" w:rsidRPr="004B69C6">
        <w:rPr>
          <w:rFonts w:asciiTheme="minorHAnsi" w:hAnsiTheme="minorHAnsi"/>
          <w:sz w:val="23"/>
          <w:szCs w:val="23"/>
        </w:rPr>
        <w:t>155 814 340</w:t>
      </w:r>
      <w:r w:rsidR="00D37B47" w:rsidRPr="004B69C6">
        <w:rPr>
          <w:rFonts w:asciiTheme="minorHAnsi" w:hAnsiTheme="minorHAnsi"/>
          <w:sz w:val="23"/>
          <w:szCs w:val="23"/>
        </w:rPr>
        <w:t>/</w:t>
      </w:r>
      <w:r w:rsidR="00491245" w:rsidRPr="004B69C6">
        <w:rPr>
          <w:rFonts w:asciiTheme="minorHAnsi" w:hAnsiTheme="minorHAnsi"/>
          <w:sz w:val="23"/>
          <w:szCs w:val="23"/>
        </w:rPr>
        <w:t>0300</w:t>
      </w:r>
      <w:r w:rsidR="00D37B47" w:rsidRPr="004B69C6">
        <w:rPr>
          <w:rFonts w:asciiTheme="minorHAnsi" w:hAnsiTheme="minorHAnsi"/>
          <w:sz w:val="23"/>
          <w:szCs w:val="23"/>
        </w:rPr>
        <w:t xml:space="preserve">, </w:t>
      </w:r>
      <w:r w:rsidR="00491245" w:rsidRPr="004B69C6">
        <w:rPr>
          <w:rFonts w:asciiTheme="minorHAnsi" w:hAnsiTheme="minorHAnsi"/>
          <w:sz w:val="23"/>
          <w:szCs w:val="23"/>
        </w:rPr>
        <w:t>ČSOB</w:t>
      </w:r>
      <w:r w:rsidR="00D37B47" w:rsidRPr="004B69C6">
        <w:rPr>
          <w:rFonts w:asciiTheme="minorHAnsi" w:hAnsiTheme="minorHAnsi"/>
          <w:sz w:val="23"/>
          <w:szCs w:val="23"/>
        </w:rPr>
        <w:t>, a.s.</w:t>
      </w:r>
    </w:p>
    <w:p w14:paraId="12323799" w14:textId="77777777" w:rsidR="004F5597" w:rsidRPr="004B69C6" w:rsidRDefault="00D37B47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>(</w:t>
      </w:r>
      <w:r w:rsidR="004F5597" w:rsidRPr="004B69C6">
        <w:rPr>
          <w:rFonts w:asciiTheme="minorHAnsi" w:hAnsiTheme="minorHAnsi"/>
          <w:sz w:val="23"/>
          <w:szCs w:val="23"/>
        </w:rPr>
        <w:t xml:space="preserve">dále </w:t>
      </w:r>
      <w:proofErr w:type="gramStart"/>
      <w:r w:rsidR="004F5597" w:rsidRPr="004B69C6">
        <w:rPr>
          <w:rFonts w:asciiTheme="minorHAnsi" w:hAnsiTheme="minorHAnsi"/>
          <w:sz w:val="23"/>
          <w:szCs w:val="23"/>
        </w:rPr>
        <w:t>jen</w:t>
      </w:r>
      <w:r w:rsidRPr="004B69C6">
        <w:rPr>
          <w:rFonts w:asciiTheme="minorHAnsi" w:hAnsiTheme="minorHAnsi"/>
          <w:sz w:val="23"/>
          <w:szCs w:val="23"/>
        </w:rPr>
        <w:t xml:space="preserve"> </w:t>
      </w:r>
      <w:r w:rsidR="004F5597" w:rsidRPr="004B69C6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4B69C6">
        <w:rPr>
          <w:rFonts w:asciiTheme="minorHAnsi" w:hAnsiTheme="minorHAnsi"/>
          <w:b/>
          <w:i/>
          <w:iCs/>
          <w:sz w:val="23"/>
          <w:szCs w:val="23"/>
        </w:rPr>
        <w:t>„</w:t>
      </w:r>
      <w:proofErr w:type="gramEnd"/>
      <w:r w:rsidR="004F5597" w:rsidRPr="004B69C6">
        <w:rPr>
          <w:rFonts w:asciiTheme="minorHAnsi" w:hAnsiTheme="minorHAnsi"/>
          <w:b/>
          <w:i/>
          <w:iCs/>
          <w:sz w:val="23"/>
          <w:szCs w:val="23"/>
        </w:rPr>
        <w:t>p ř í j e m c e</w:t>
      </w:r>
      <w:r w:rsidRPr="004B69C6">
        <w:rPr>
          <w:rFonts w:asciiTheme="minorHAnsi" w:hAnsiTheme="minorHAnsi"/>
          <w:b/>
          <w:i/>
          <w:iCs/>
          <w:sz w:val="23"/>
          <w:szCs w:val="23"/>
        </w:rPr>
        <w:t>“</w:t>
      </w:r>
      <w:r w:rsidRPr="004B69C6">
        <w:rPr>
          <w:rFonts w:asciiTheme="minorHAnsi" w:hAnsiTheme="minorHAnsi"/>
          <w:i/>
          <w:iCs/>
          <w:sz w:val="23"/>
          <w:szCs w:val="23"/>
        </w:rPr>
        <w:t>)</w:t>
      </w:r>
      <w:r w:rsidR="004F5597" w:rsidRPr="004B69C6">
        <w:rPr>
          <w:rFonts w:asciiTheme="minorHAnsi" w:hAnsiTheme="minorHAnsi"/>
          <w:i/>
          <w:iCs/>
          <w:sz w:val="23"/>
          <w:szCs w:val="23"/>
        </w:rPr>
        <w:t xml:space="preserve"> </w:t>
      </w:r>
    </w:p>
    <w:p w14:paraId="2B8B9A1C" w14:textId="77777777" w:rsidR="004F5597" w:rsidRPr="004B69C6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14:paraId="25A4007C" w14:textId="77777777" w:rsidR="002E0C8E" w:rsidRPr="004B69C6" w:rsidRDefault="002E0C8E" w:rsidP="002E0C8E">
      <w:pPr>
        <w:pStyle w:val="Zkladntext"/>
        <w:rPr>
          <w:rFonts w:asciiTheme="minorHAnsi" w:hAnsiTheme="minorHAnsi"/>
          <w:sz w:val="23"/>
          <w:szCs w:val="23"/>
        </w:rPr>
      </w:pPr>
      <w:r w:rsidRPr="004B69C6">
        <w:rPr>
          <w:rFonts w:asciiTheme="minorHAnsi" w:hAnsiTheme="minorHAnsi"/>
          <w:sz w:val="23"/>
          <w:szCs w:val="23"/>
        </w:rPr>
        <w:t>uzavírají podle § 10a zákona č.  250/2000 Sb., o rozpočtových pravidlech územních rozpočtů ve znění pozdějších předpisů a § 85 písm. c) zákona č. 128/2000 Sb., o obcích, tuto</w:t>
      </w:r>
    </w:p>
    <w:p w14:paraId="1FB3667F" w14:textId="77777777" w:rsidR="004F5597" w:rsidRPr="00B93B1F" w:rsidRDefault="004F5597" w:rsidP="004F5597">
      <w:pPr>
        <w:pStyle w:val="Zkladntext"/>
        <w:rPr>
          <w:rFonts w:asciiTheme="minorHAnsi" w:hAnsiTheme="minorHAnsi"/>
          <w:sz w:val="24"/>
        </w:rPr>
      </w:pPr>
    </w:p>
    <w:p w14:paraId="406FDA9F" w14:textId="77777777" w:rsidR="004F5597" w:rsidRPr="00B93B1F" w:rsidRDefault="004F5597" w:rsidP="004F5597">
      <w:pPr>
        <w:pStyle w:val="Nadpis2"/>
        <w:jc w:val="center"/>
        <w:rPr>
          <w:rFonts w:asciiTheme="minorHAnsi" w:hAnsiTheme="minorHAnsi"/>
          <w:b/>
          <w:sz w:val="24"/>
          <w:szCs w:val="24"/>
        </w:rPr>
      </w:pPr>
    </w:p>
    <w:p w14:paraId="1E22E05A" w14:textId="77777777" w:rsidR="004F5597" w:rsidRPr="00D37B47" w:rsidRDefault="004F5597" w:rsidP="004F5597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D37B47">
        <w:rPr>
          <w:rFonts w:asciiTheme="minorHAnsi" w:hAnsiTheme="minorHAnsi"/>
          <w:b/>
          <w:sz w:val="28"/>
          <w:szCs w:val="28"/>
        </w:rPr>
        <w:t>VEŘEJNOPRÁVNÍ SMLOUVU O POSKYTNUTÍ DOTACE</w:t>
      </w:r>
    </w:p>
    <w:p w14:paraId="3B05A753" w14:textId="77777777" w:rsidR="004F5597" w:rsidRDefault="004F5597" w:rsidP="004F559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2F0F1B1" w14:textId="77777777" w:rsidR="0027151D" w:rsidRDefault="0027151D" w:rsidP="0027151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</w:t>
      </w:r>
    </w:p>
    <w:p w14:paraId="50750BA3" w14:textId="63719FE3" w:rsidR="0027151D" w:rsidRPr="002556DD" w:rsidRDefault="0027151D" w:rsidP="0027151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2556DD">
        <w:rPr>
          <w:rFonts w:asciiTheme="minorHAnsi" w:hAnsiTheme="minorHAnsi"/>
          <w:sz w:val="22"/>
          <w:szCs w:val="22"/>
        </w:rPr>
        <w:t>Obec poskytuje příjemci účelovou dotaci pro rok 20</w:t>
      </w:r>
      <w:r w:rsidR="00684161">
        <w:rPr>
          <w:rFonts w:asciiTheme="minorHAnsi" w:hAnsiTheme="minorHAnsi"/>
          <w:sz w:val="22"/>
          <w:szCs w:val="22"/>
        </w:rPr>
        <w:t>2</w:t>
      </w:r>
      <w:r w:rsidR="00863DFA">
        <w:rPr>
          <w:rFonts w:asciiTheme="minorHAnsi" w:hAnsiTheme="minorHAnsi"/>
          <w:sz w:val="22"/>
          <w:szCs w:val="22"/>
        </w:rPr>
        <w:t>3</w:t>
      </w:r>
      <w:r w:rsidRPr="002556DD">
        <w:rPr>
          <w:rFonts w:asciiTheme="minorHAnsi" w:hAnsiTheme="minorHAnsi"/>
          <w:sz w:val="22"/>
          <w:szCs w:val="22"/>
        </w:rPr>
        <w:t xml:space="preserve"> </w:t>
      </w:r>
      <w:r w:rsidRPr="002556DD">
        <w:rPr>
          <w:rFonts w:asciiTheme="minorHAnsi" w:hAnsiTheme="minorHAnsi"/>
          <w:b/>
          <w:sz w:val="22"/>
          <w:szCs w:val="22"/>
        </w:rPr>
        <w:t xml:space="preserve">na </w:t>
      </w:r>
      <w:r>
        <w:rPr>
          <w:rFonts w:asciiTheme="minorHAnsi" w:hAnsiTheme="minorHAnsi"/>
          <w:b/>
          <w:sz w:val="22"/>
          <w:szCs w:val="22"/>
        </w:rPr>
        <w:t xml:space="preserve">úhradu běžných výdajů, spojených s činností mladých hasičů </w:t>
      </w:r>
      <w:r w:rsidRPr="002556DD">
        <w:rPr>
          <w:rFonts w:asciiTheme="minorHAnsi" w:hAnsiTheme="minorHAnsi"/>
          <w:bCs/>
          <w:sz w:val="22"/>
          <w:szCs w:val="22"/>
        </w:rPr>
        <w:t>ve vý</w:t>
      </w:r>
      <w:r w:rsidRPr="002556DD">
        <w:rPr>
          <w:rFonts w:asciiTheme="minorHAnsi" w:hAnsiTheme="minorHAnsi"/>
          <w:sz w:val="22"/>
          <w:szCs w:val="22"/>
        </w:rPr>
        <w:t>ši</w:t>
      </w:r>
      <w:r w:rsidRPr="002556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C5756">
        <w:rPr>
          <w:rFonts w:asciiTheme="minorHAnsi" w:hAnsiTheme="minorHAnsi"/>
          <w:b/>
          <w:bCs/>
          <w:sz w:val="22"/>
          <w:szCs w:val="22"/>
        </w:rPr>
        <w:t>2</w:t>
      </w:r>
      <w:r w:rsidR="00863DFA">
        <w:rPr>
          <w:rFonts w:asciiTheme="minorHAnsi" w:hAnsiTheme="minorHAnsi"/>
          <w:b/>
          <w:bCs/>
          <w:sz w:val="22"/>
          <w:szCs w:val="22"/>
        </w:rPr>
        <w:t>2</w:t>
      </w:r>
      <w:r w:rsidR="00C27058">
        <w:rPr>
          <w:rFonts w:asciiTheme="minorHAnsi" w:hAnsiTheme="minorHAnsi"/>
          <w:b/>
          <w:bCs/>
          <w:sz w:val="22"/>
          <w:szCs w:val="22"/>
        </w:rPr>
        <w:t>0</w:t>
      </w:r>
      <w:r w:rsidRPr="002556DD">
        <w:rPr>
          <w:rFonts w:asciiTheme="minorHAnsi" w:hAnsiTheme="minorHAnsi"/>
          <w:b/>
          <w:bCs/>
          <w:sz w:val="22"/>
          <w:szCs w:val="22"/>
        </w:rPr>
        <w:t> 000,- Kč</w:t>
      </w:r>
      <w:r w:rsidRPr="002556DD">
        <w:rPr>
          <w:rFonts w:asciiTheme="minorHAnsi" w:hAnsiTheme="minorHAnsi"/>
          <w:sz w:val="22"/>
          <w:szCs w:val="22"/>
        </w:rPr>
        <w:t xml:space="preserve">, slovy: </w:t>
      </w:r>
      <w:proofErr w:type="spellStart"/>
      <w:r w:rsidR="00EC5756">
        <w:rPr>
          <w:rFonts w:asciiTheme="minorHAnsi" w:hAnsiTheme="minorHAnsi"/>
          <w:sz w:val="22"/>
          <w:szCs w:val="22"/>
        </w:rPr>
        <w:t>Dvěstě</w:t>
      </w:r>
      <w:r w:rsidR="00863DFA">
        <w:rPr>
          <w:rFonts w:asciiTheme="minorHAnsi" w:hAnsiTheme="minorHAnsi"/>
          <w:sz w:val="22"/>
          <w:szCs w:val="22"/>
        </w:rPr>
        <w:t>dvacet</w:t>
      </w:r>
      <w:r w:rsidR="00823CE4">
        <w:rPr>
          <w:rFonts w:asciiTheme="minorHAnsi" w:hAnsiTheme="minorHAnsi"/>
          <w:sz w:val="22"/>
          <w:szCs w:val="22"/>
        </w:rPr>
        <w:t>tisíc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2556DD">
        <w:rPr>
          <w:rFonts w:asciiTheme="minorHAnsi" w:hAnsiTheme="minorHAnsi"/>
          <w:sz w:val="22"/>
          <w:szCs w:val="22"/>
        </w:rPr>
        <w:t xml:space="preserve">korun českých, a to na základě řádně podané žádosti ze dne </w:t>
      </w:r>
      <w:r w:rsidR="00863DFA">
        <w:rPr>
          <w:rFonts w:asciiTheme="minorHAnsi" w:hAnsiTheme="minorHAnsi"/>
          <w:sz w:val="22"/>
          <w:szCs w:val="22"/>
        </w:rPr>
        <w:t>2</w:t>
      </w:r>
      <w:r w:rsidR="00194EB2">
        <w:rPr>
          <w:rFonts w:asciiTheme="minorHAnsi" w:hAnsiTheme="minorHAnsi"/>
          <w:sz w:val="22"/>
          <w:szCs w:val="22"/>
        </w:rPr>
        <w:t>4</w:t>
      </w:r>
      <w:r w:rsidRPr="002556DD">
        <w:rPr>
          <w:rFonts w:asciiTheme="minorHAnsi" w:hAnsiTheme="minorHAnsi"/>
          <w:sz w:val="22"/>
          <w:szCs w:val="22"/>
        </w:rPr>
        <w:t>.1</w:t>
      </w:r>
      <w:r w:rsidR="00863DFA">
        <w:rPr>
          <w:rFonts w:asciiTheme="minorHAnsi" w:hAnsiTheme="minorHAnsi"/>
          <w:sz w:val="22"/>
          <w:szCs w:val="22"/>
        </w:rPr>
        <w:t>1</w:t>
      </w:r>
      <w:r w:rsidRPr="002556DD">
        <w:rPr>
          <w:rFonts w:asciiTheme="minorHAnsi" w:hAnsiTheme="minorHAnsi"/>
          <w:sz w:val="22"/>
          <w:szCs w:val="22"/>
        </w:rPr>
        <w:t>.20</w:t>
      </w:r>
      <w:r w:rsidR="00EC5756">
        <w:rPr>
          <w:rFonts w:asciiTheme="minorHAnsi" w:hAnsiTheme="minorHAnsi"/>
          <w:sz w:val="22"/>
          <w:szCs w:val="22"/>
        </w:rPr>
        <w:t>2</w:t>
      </w:r>
      <w:r w:rsidR="00863DFA">
        <w:rPr>
          <w:rFonts w:asciiTheme="minorHAnsi" w:hAnsiTheme="minorHAnsi"/>
          <w:sz w:val="22"/>
          <w:szCs w:val="22"/>
        </w:rPr>
        <w:t>2</w:t>
      </w:r>
      <w:r w:rsidRPr="002556DD">
        <w:rPr>
          <w:rFonts w:asciiTheme="minorHAnsi" w:hAnsiTheme="minorHAnsi"/>
          <w:sz w:val="22"/>
          <w:szCs w:val="22"/>
        </w:rPr>
        <w:t>.</w:t>
      </w:r>
      <w:r w:rsidR="00823CE4">
        <w:rPr>
          <w:rFonts w:asciiTheme="minorHAnsi" w:hAnsiTheme="minorHAnsi"/>
          <w:sz w:val="22"/>
          <w:szCs w:val="22"/>
        </w:rPr>
        <w:t xml:space="preserve"> Částka </w:t>
      </w:r>
      <w:r w:rsidR="00863DFA">
        <w:rPr>
          <w:rFonts w:asciiTheme="minorHAnsi" w:hAnsiTheme="minorHAnsi"/>
          <w:sz w:val="22"/>
          <w:szCs w:val="22"/>
        </w:rPr>
        <w:t>8</w:t>
      </w:r>
      <w:r w:rsidR="00EC5756">
        <w:rPr>
          <w:rFonts w:asciiTheme="minorHAnsi" w:hAnsiTheme="minorHAnsi"/>
          <w:sz w:val="22"/>
          <w:szCs w:val="22"/>
        </w:rPr>
        <w:t>0</w:t>
      </w:r>
      <w:r w:rsidR="00684161">
        <w:rPr>
          <w:rFonts w:asciiTheme="minorHAnsi" w:hAnsiTheme="minorHAnsi"/>
          <w:sz w:val="22"/>
          <w:szCs w:val="22"/>
        </w:rPr>
        <w:t>.</w:t>
      </w:r>
      <w:r w:rsidR="004B69C6">
        <w:rPr>
          <w:rFonts w:asciiTheme="minorHAnsi" w:hAnsiTheme="minorHAnsi"/>
          <w:sz w:val="22"/>
          <w:szCs w:val="22"/>
        </w:rPr>
        <w:t xml:space="preserve">000,- Kč bude použita pro financování činnosti mladých hasičů a částka </w:t>
      </w:r>
      <w:proofErr w:type="gramStart"/>
      <w:r w:rsidR="00EC5756">
        <w:rPr>
          <w:rFonts w:asciiTheme="minorHAnsi" w:hAnsiTheme="minorHAnsi"/>
          <w:sz w:val="22"/>
          <w:szCs w:val="22"/>
        </w:rPr>
        <w:t>1</w:t>
      </w:r>
      <w:r w:rsidR="00863DFA">
        <w:rPr>
          <w:rFonts w:asciiTheme="minorHAnsi" w:hAnsiTheme="minorHAnsi"/>
          <w:sz w:val="22"/>
          <w:szCs w:val="22"/>
        </w:rPr>
        <w:t>4</w:t>
      </w:r>
      <w:r w:rsidR="00EC5756">
        <w:rPr>
          <w:rFonts w:asciiTheme="minorHAnsi" w:hAnsiTheme="minorHAnsi"/>
          <w:sz w:val="22"/>
          <w:szCs w:val="22"/>
        </w:rPr>
        <w:t>0</w:t>
      </w:r>
      <w:r w:rsidR="00684161">
        <w:rPr>
          <w:rFonts w:asciiTheme="minorHAnsi" w:hAnsiTheme="minorHAnsi"/>
          <w:sz w:val="22"/>
          <w:szCs w:val="22"/>
        </w:rPr>
        <w:t>.</w:t>
      </w:r>
      <w:r w:rsidR="004B69C6">
        <w:rPr>
          <w:rFonts w:asciiTheme="minorHAnsi" w:hAnsiTheme="minorHAnsi"/>
          <w:sz w:val="22"/>
          <w:szCs w:val="22"/>
        </w:rPr>
        <w:t>000,-</w:t>
      </w:r>
      <w:proofErr w:type="gramEnd"/>
      <w:r w:rsidR="004B69C6">
        <w:rPr>
          <w:rFonts w:asciiTheme="minorHAnsi" w:hAnsiTheme="minorHAnsi"/>
          <w:sz w:val="22"/>
          <w:szCs w:val="22"/>
        </w:rPr>
        <w:t xml:space="preserve"> Kč bude použita pro rozvoj spolkové činnosti</w:t>
      </w:r>
      <w:r w:rsidR="00EC5756">
        <w:rPr>
          <w:rFonts w:asciiTheme="minorHAnsi" w:hAnsiTheme="minorHAnsi"/>
          <w:sz w:val="22"/>
          <w:szCs w:val="22"/>
        </w:rPr>
        <w:t xml:space="preserve">, </w:t>
      </w:r>
      <w:r w:rsidR="0005284E">
        <w:rPr>
          <w:rFonts w:asciiTheme="minorHAnsi" w:hAnsiTheme="minorHAnsi"/>
          <w:sz w:val="22"/>
          <w:szCs w:val="22"/>
        </w:rPr>
        <w:t>do</w:t>
      </w:r>
      <w:r w:rsidR="00EC5756">
        <w:rPr>
          <w:rFonts w:asciiTheme="minorHAnsi" w:hAnsiTheme="minorHAnsi"/>
          <w:sz w:val="22"/>
          <w:szCs w:val="22"/>
        </w:rPr>
        <w:t>stavbu dřevěného přístřešku</w:t>
      </w:r>
      <w:r w:rsidR="00863DFA">
        <w:rPr>
          <w:rFonts w:asciiTheme="minorHAnsi" w:hAnsiTheme="minorHAnsi"/>
          <w:sz w:val="22"/>
          <w:szCs w:val="22"/>
        </w:rPr>
        <w:t>, vybavení zasedací místnosti</w:t>
      </w:r>
      <w:r w:rsidR="00014686">
        <w:rPr>
          <w:rFonts w:asciiTheme="minorHAnsi" w:hAnsiTheme="minorHAnsi"/>
          <w:sz w:val="22"/>
          <w:szCs w:val="22"/>
        </w:rPr>
        <w:t xml:space="preserve"> a zabezpečení Procházky s lampióny</w:t>
      </w:r>
      <w:r w:rsidR="004B69C6">
        <w:rPr>
          <w:rFonts w:asciiTheme="minorHAnsi" w:hAnsiTheme="minorHAnsi"/>
          <w:sz w:val="22"/>
          <w:szCs w:val="22"/>
        </w:rPr>
        <w:t>.</w:t>
      </w:r>
      <w:r w:rsidRPr="002556DD">
        <w:rPr>
          <w:rFonts w:asciiTheme="minorHAnsi" w:hAnsiTheme="minorHAnsi"/>
          <w:sz w:val="22"/>
          <w:szCs w:val="22"/>
        </w:rPr>
        <w:t xml:space="preserve"> </w:t>
      </w:r>
    </w:p>
    <w:p w14:paraId="354C3B1E" w14:textId="77777777" w:rsidR="0027151D" w:rsidRPr="002556DD" w:rsidRDefault="0027151D" w:rsidP="0027151D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14:paraId="4884ABA4" w14:textId="77777777" w:rsidR="0027151D" w:rsidRPr="002556DD" w:rsidRDefault="0027151D" w:rsidP="0027151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2556DD">
        <w:rPr>
          <w:rFonts w:asciiTheme="minorHAnsi" w:hAnsiTheme="minorHAnsi"/>
          <w:bCs/>
          <w:sz w:val="22"/>
          <w:szCs w:val="22"/>
        </w:rPr>
        <w:t>Obec se zavazuje dotaci v plné výši poskytnout příjemci (na jeho účet uvedený v záhlaví smlouvy</w:t>
      </w:r>
      <w:proofErr w:type="gramStart"/>
      <w:r w:rsidRPr="002556DD">
        <w:rPr>
          <w:rFonts w:asciiTheme="minorHAnsi" w:hAnsiTheme="minorHAnsi"/>
          <w:bCs/>
          <w:sz w:val="22"/>
          <w:szCs w:val="22"/>
        </w:rPr>
        <w:t xml:space="preserve">), 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          </w:t>
      </w:r>
      <w:r w:rsidRPr="002556DD">
        <w:rPr>
          <w:rFonts w:asciiTheme="minorHAnsi" w:hAnsiTheme="minorHAnsi"/>
          <w:bCs/>
          <w:sz w:val="22"/>
          <w:szCs w:val="22"/>
        </w:rPr>
        <w:t>a to do 15 dnů od podpisu smlouvy.</w:t>
      </w:r>
    </w:p>
    <w:p w14:paraId="24B97FD5" w14:textId="77777777" w:rsidR="007E44D3" w:rsidRPr="00B93B1F" w:rsidRDefault="007E44D3" w:rsidP="007E44D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</w:p>
    <w:p w14:paraId="7B69CC44" w14:textId="77777777" w:rsidR="0027151D" w:rsidRDefault="0027151D" w:rsidP="0027151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II</w:t>
      </w:r>
    </w:p>
    <w:p w14:paraId="24CE4E42" w14:textId="77777777" w:rsidR="0027151D" w:rsidRPr="009E5B7F" w:rsidRDefault="0027151D" w:rsidP="0027151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Při čerpání této dotace se příjemce zavazuje dodržet tyto podmínky:</w:t>
      </w:r>
    </w:p>
    <w:p w14:paraId="199CEFB4" w14:textId="0B12F7D3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1.</w:t>
      </w:r>
      <w:r w:rsidRPr="009E5B7F">
        <w:rPr>
          <w:rFonts w:asciiTheme="minorHAnsi" w:hAnsiTheme="minorHAnsi"/>
          <w:sz w:val="22"/>
          <w:szCs w:val="22"/>
        </w:rPr>
        <w:t xml:space="preserve"> Poskytnutou dotaci čerpat pouze na realizaci akcí uvedených v čl. I a specifikace, kterou uvedl příjemce ve své žádosti ze dne </w:t>
      </w:r>
      <w:r w:rsidR="00863DFA">
        <w:rPr>
          <w:rFonts w:asciiTheme="minorHAnsi" w:hAnsiTheme="minorHAnsi"/>
          <w:sz w:val="22"/>
          <w:szCs w:val="22"/>
        </w:rPr>
        <w:t>2</w:t>
      </w:r>
      <w:r w:rsidR="00194EB2">
        <w:rPr>
          <w:rFonts w:asciiTheme="minorHAnsi" w:hAnsiTheme="minorHAnsi"/>
          <w:sz w:val="22"/>
          <w:szCs w:val="22"/>
        </w:rPr>
        <w:t>4</w:t>
      </w:r>
      <w:r w:rsidR="00863DFA">
        <w:rPr>
          <w:rFonts w:asciiTheme="minorHAnsi" w:hAnsiTheme="minorHAnsi"/>
          <w:sz w:val="22"/>
          <w:szCs w:val="22"/>
        </w:rPr>
        <w:t>.11.2022.</w:t>
      </w:r>
    </w:p>
    <w:p w14:paraId="34A488EF" w14:textId="77777777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72609AC" w14:textId="77777777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2.</w:t>
      </w:r>
      <w:r w:rsidRPr="009E5B7F">
        <w:rPr>
          <w:rFonts w:asciiTheme="minorHAnsi" w:hAnsiTheme="minorHAnsi"/>
          <w:sz w:val="22"/>
          <w:szCs w:val="22"/>
        </w:rPr>
        <w:t xml:space="preserve"> Nepřevádět dotaci na jiné fyzické a právnické osoby, pokud se nejedná o přímou úhradu související s realizací akcí dle čl. I.</w:t>
      </w:r>
    </w:p>
    <w:p w14:paraId="794DE4F2" w14:textId="77777777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C551379" w14:textId="77777777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3.</w:t>
      </w:r>
      <w:r w:rsidRPr="009E5B7F">
        <w:rPr>
          <w:rFonts w:asciiTheme="minorHAnsi" w:hAnsiTheme="minorHAnsi"/>
          <w:sz w:val="22"/>
          <w:szCs w:val="22"/>
        </w:rPr>
        <w:t xml:space="preserve"> Úhrady provádět pouze na základě vystavených faktur a pokladních dokladů.</w:t>
      </w:r>
    </w:p>
    <w:p w14:paraId="26D8D0AA" w14:textId="77777777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6C9DD13" w14:textId="5BBF0DBF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4.</w:t>
      </w:r>
      <w:r w:rsidRPr="009E5B7F">
        <w:rPr>
          <w:rFonts w:asciiTheme="minorHAnsi" w:hAnsiTheme="minorHAnsi"/>
          <w:b/>
          <w:bCs/>
          <w:sz w:val="22"/>
          <w:szCs w:val="22"/>
        </w:rPr>
        <w:tab/>
      </w:r>
      <w:r w:rsidRPr="009E5B7F">
        <w:rPr>
          <w:rFonts w:asciiTheme="minorHAnsi" w:hAnsiTheme="minorHAnsi"/>
          <w:bCs/>
          <w:sz w:val="22"/>
          <w:szCs w:val="22"/>
        </w:rPr>
        <w:t>Výdaje realizovat</w:t>
      </w:r>
      <w:r w:rsidRPr="009E5B7F">
        <w:rPr>
          <w:rFonts w:asciiTheme="minorHAnsi" w:hAnsiTheme="minorHAnsi"/>
          <w:sz w:val="22"/>
          <w:szCs w:val="22"/>
        </w:rPr>
        <w:t xml:space="preserve"> a dotaci vyčerpat nejdéle do </w:t>
      </w:r>
      <w:r w:rsidR="00B90884">
        <w:rPr>
          <w:rFonts w:asciiTheme="minorHAnsi" w:hAnsiTheme="minorHAnsi"/>
          <w:b/>
          <w:sz w:val="22"/>
          <w:szCs w:val="22"/>
        </w:rPr>
        <w:t>30</w:t>
      </w:r>
      <w:r w:rsidRPr="009E5B7F">
        <w:rPr>
          <w:rFonts w:asciiTheme="minorHAnsi" w:hAnsiTheme="minorHAnsi"/>
          <w:b/>
          <w:sz w:val="22"/>
          <w:szCs w:val="22"/>
        </w:rPr>
        <w:t>.11.20</w:t>
      </w:r>
      <w:r w:rsidR="00684161">
        <w:rPr>
          <w:rFonts w:asciiTheme="minorHAnsi" w:hAnsiTheme="minorHAnsi"/>
          <w:b/>
          <w:sz w:val="22"/>
          <w:szCs w:val="22"/>
        </w:rPr>
        <w:t>2</w:t>
      </w:r>
      <w:r w:rsidR="00863DFA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>, vyúčtovat nejpozději do</w:t>
      </w:r>
      <w:r w:rsidRPr="009E5B7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90884">
        <w:rPr>
          <w:rFonts w:asciiTheme="minorHAnsi" w:hAnsiTheme="minorHAnsi"/>
          <w:b/>
          <w:bCs/>
          <w:sz w:val="22"/>
          <w:szCs w:val="22"/>
        </w:rPr>
        <w:t>30</w:t>
      </w:r>
      <w:r w:rsidRPr="009E5B7F">
        <w:rPr>
          <w:rFonts w:asciiTheme="minorHAnsi" w:hAnsiTheme="minorHAnsi"/>
          <w:b/>
          <w:bCs/>
          <w:sz w:val="22"/>
          <w:szCs w:val="22"/>
        </w:rPr>
        <w:t>.11.20</w:t>
      </w:r>
      <w:r w:rsidR="00684161">
        <w:rPr>
          <w:rFonts w:asciiTheme="minorHAnsi" w:hAnsiTheme="minorHAnsi"/>
          <w:b/>
          <w:bCs/>
          <w:sz w:val="22"/>
          <w:szCs w:val="22"/>
        </w:rPr>
        <w:t>2</w:t>
      </w:r>
      <w:r w:rsidR="00863DFA">
        <w:rPr>
          <w:rFonts w:asciiTheme="minorHAnsi" w:hAnsiTheme="minorHAnsi"/>
          <w:b/>
          <w:bCs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Vyúčtování musí obsahovat rozpis skutečných nákladů na jednotlivé položky </w:t>
      </w:r>
      <w:r>
        <w:rPr>
          <w:rFonts w:asciiTheme="minorHAnsi" w:hAnsiTheme="minorHAnsi"/>
          <w:sz w:val="22"/>
          <w:szCs w:val="22"/>
        </w:rPr>
        <w:t>-</w:t>
      </w:r>
      <w:r w:rsidRPr="009E5B7F">
        <w:rPr>
          <w:rFonts w:asciiTheme="minorHAnsi" w:hAnsiTheme="minorHAnsi"/>
          <w:sz w:val="22"/>
          <w:szCs w:val="22"/>
        </w:rPr>
        <w:t xml:space="preserve"> seznam a kopie předložených účetních dokladů z účetnictví příjemce.</w:t>
      </w:r>
    </w:p>
    <w:p w14:paraId="69332181" w14:textId="77777777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9993883" w14:textId="0C1D3F91" w:rsidR="0027151D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bCs/>
          <w:sz w:val="22"/>
          <w:szCs w:val="22"/>
        </w:rPr>
        <w:t>5.</w:t>
      </w:r>
      <w:r w:rsidRPr="009E5B7F">
        <w:rPr>
          <w:rFonts w:asciiTheme="minorHAnsi" w:hAnsiTheme="minorHAnsi"/>
          <w:sz w:val="22"/>
          <w:szCs w:val="22"/>
        </w:rPr>
        <w:t xml:space="preserve"> V případě, že příjemce nevyčerpá celou dotaci ve stanoveném termínu, je povinen tyto nevyčerpané prostředky vrátit obci na výše uvedený účet nejpozději do </w:t>
      </w:r>
      <w:r w:rsidR="00194EB2">
        <w:rPr>
          <w:rFonts w:asciiTheme="minorHAnsi" w:hAnsiTheme="minorHAnsi"/>
          <w:b/>
          <w:sz w:val="22"/>
          <w:szCs w:val="22"/>
        </w:rPr>
        <w:t>1</w:t>
      </w:r>
      <w:r w:rsidRPr="00C27058">
        <w:rPr>
          <w:rFonts w:asciiTheme="minorHAnsi" w:hAnsiTheme="minorHAnsi"/>
          <w:b/>
          <w:sz w:val="22"/>
          <w:szCs w:val="22"/>
        </w:rPr>
        <w:t>.12.20</w:t>
      </w:r>
      <w:r w:rsidR="00684161">
        <w:rPr>
          <w:rFonts w:asciiTheme="minorHAnsi" w:hAnsiTheme="minorHAnsi"/>
          <w:b/>
          <w:sz w:val="22"/>
          <w:szCs w:val="22"/>
        </w:rPr>
        <w:t>2</w:t>
      </w:r>
      <w:r w:rsidR="00863DFA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</w:t>
      </w:r>
    </w:p>
    <w:p w14:paraId="3619F3F3" w14:textId="77777777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B07C82" w14:textId="77777777" w:rsidR="0027151D" w:rsidRDefault="0027151D" w:rsidP="0027151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lastRenderedPageBreak/>
        <w:t>čl. III</w:t>
      </w:r>
    </w:p>
    <w:p w14:paraId="39A548CA" w14:textId="77777777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 xml:space="preserve">1. </w:t>
      </w:r>
      <w:r w:rsidRPr="009E5B7F">
        <w:rPr>
          <w:rFonts w:asciiTheme="minorHAnsi" w:hAnsiTheme="minorHAnsi"/>
          <w:sz w:val="22"/>
          <w:szCs w:val="22"/>
        </w:rPr>
        <w:t xml:space="preserve">Pokud obec 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obce, a to do 10 dnů po té, co bude obcí k vrácení dotace vyzván. </w:t>
      </w:r>
    </w:p>
    <w:p w14:paraId="14E644C1" w14:textId="77777777" w:rsidR="0027151D" w:rsidRPr="009E5B7F" w:rsidRDefault="0027151D" w:rsidP="0027151D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je povinen umožnit oprávněným zaměstnancům obce provádět kontrolu dodržování podmínek čerpání a užití dotace. </w:t>
      </w:r>
    </w:p>
    <w:p w14:paraId="60E84BA5" w14:textId="77777777" w:rsidR="0027151D" w:rsidRPr="009E5B7F" w:rsidRDefault="0027151D" w:rsidP="0027151D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4AAAE73C" w14:textId="77777777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>2.</w:t>
      </w:r>
      <w:r w:rsidRPr="009E5B7F">
        <w:rPr>
          <w:rFonts w:asciiTheme="minorHAnsi" w:hAnsiTheme="minorHAnsi"/>
          <w:b/>
          <w:sz w:val="22"/>
          <w:szCs w:val="22"/>
        </w:rPr>
        <w:tab/>
      </w:r>
      <w:r w:rsidRPr="009E5B7F">
        <w:rPr>
          <w:rFonts w:asciiTheme="minorHAnsi" w:hAnsiTheme="minorHAnsi"/>
          <w:sz w:val="22"/>
          <w:szCs w:val="22"/>
        </w:rPr>
        <w:t>V případě porušení rozpočtové kázně je příjemce povinen zaplatit penále ve výši 1 promile z částky odvodu (neoprávněně použitých nebo zadržených prostředků) za každý den prodlení, nejvýše však do výše odvodu ve smyslu § 22 odst. 8 zákona č. 250/</w:t>
      </w:r>
      <w:r>
        <w:rPr>
          <w:rFonts w:asciiTheme="minorHAnsi" w:hAnsiTheme="minorHAnsi"/>
          <w:sz w:val="22"/>
          <w:szCs w:val="22"/>
        </w:rPr>
        <w:t>2000 Sb.,</w:t>
      </w:r>
      <w:r w:rsidRPr="009E5B7F">
        <w:rPr>
          <w:rFonts w:asciiTheme="minorHAnsi" w:hAnsiTheme="minorHAnsi"/>
          <w:sz w:val="22"/>
          <w:szCs w:val="22"/>
        </w:rPr>
        <w:t xml:space="preserve"> o rozpočtových pravidlech územních rozpočtů.</w:t>
      </w:r>
    </w:p>
    <w:p w14:paraId="1975D106" w14:textId="77777777" w:rsidR="0027151D" w:rsidRPr="009E5B7F" w:rsidRDefault="0027151D" w:rsidP="0027151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7E0A00E" w14:textId="77777777" w:rsidR="0027151D" w:rsidRDefault="0027151D" w:rsidP="0027151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IV</w:t>
      </w:r>
    </w:p>
    <w:p w14:paraId="5F6920DC" w14:textId="77777777" w:rsidR="0027151D" w:rsidRPr="009E5B7F" w:rsidRDefault="0027151D" w:rsidP="0027151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bCs/>
          <w:sz w:val="22"/>
          <w:szCs w:val="22"/>
        </w:rPr>
        <w:t>Příjemce je povinen do 15 dnů oznámit poskytovateli zahájení insolvenčního řízení, vstup právnické osoby do likvidace, změnu statutárního orgánu nebo jeho člena, změnu názvu, bankovního spojení, sídla či adresy.</w:t>
      </w:r>
    </w:p>
    <w:p w14:paraId="5F1E87B7" w14:textId="77777777" w:rsidR="0027151D" w:rsidRPr="009E5B7F" w:rsidRDefault="0027151D" w:rsidP="0027151D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Cs/>
          <w:sz w:val="22"/>
          <w:szCs w:val="22"/>
        </w:rPr>
      </w:pPr>
    </w:p>
    <w:p w14:paraId="3149519F" w14:textId="77777777" w:rsidR="0027151D" w:rsidRPr="009E5B7F" w:rsidRDefault="0027151D" w:rsidP="0027151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Je-li příjemce dotace právnickou osobou, v případě přeměny právní formy příjemce přechází podmínky a povinnosti dané smlouvou na nástupnickou organizaci. V případě zrušení právnické osoby s likvidací je povinností příjemce vrátit nevyčerpanou část prostředků dotace na bankovní účet poskytovatele, uvedený v záhlaví smlouvy, do 14 dnů ode dne vstupu do likvidace. Do stejného termínu předloží poskytovatel závěrečné finanční vypořádání dotace. </w:t>
      </w:r>
    </w:p>
    <w:p w14:paraId="64CD07F1" w14:textId="77777777" w:rsidR="0027151D" w:rsidRPr="009E5B7F" w:rsidRDefault="0027151D" w:rsidP="0027151D">
      <w:pPr>
        <w:pStyle w:val="Odstavecseseznamem"/>
        <w:rPr>
          <w:rFonts w:asciiTheme="minorHAnsi" w:hAnsiTheme="minorHAnsi"/>
          <w:bCs/>
          <w:sz w:val="22"/>
          <w:szCs w:val="22"/>
        </w:rPr>
      </w:pPr>
    </w:p>
    <w:p w14:paraId="28B697D2" w14:textId="77777777" w:rsidR="0027151D" w:rsidRPr="009E5B7F" w:rsidRDefault="0027151D" w:rsidP="0027151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Pokud nebudou splněna všechna ustanovení uzavřené smlouvy, nebude na následné žádosti brán zřetel. </w:t>
      </w:r>
    </w:p>
    <w:p w14:paraId="7FEB2302" w14:textId="77777777" w:rsidR="0027151D" w:rsidRPr="009E5B7F" w:rsidRDefault="0027151D" w:rsidP="0027151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AAB0E1E" w14:textId="77777777" w:rsidR="0027151D" w:rsidRDefault="0027151D" w:rsidP="0027151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V</w:t>
      </w:r>
    </w:p>
    <w:p w14:paraId="0F49819F" w14:textId="77777777" w:rsidR="0027151D" w:rsidRPr="009E5B7F" w:rsidRDefault="0027151D" w:rsidP="0027151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Tato smlouva nabývá platnosti a účinnosti dnem podpisu oběma smluvními stranami.</w:t>
      </w:r>
    </w:p>
    <w:p w14:paraId="11FE79D2" w14:textId="77777777" w:rsidR="0027151D" w:rsidRPr="009E5B7F" w:rsidRDefault="0027151D" w:rsidP="0027151D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6A942495" w14:textId="77777777" w:rsidR="0027151D" w:rsidRPr="009E5B7F" w:rsidRDefault="0027151D" w:rsidP="0027151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Případné změny a doplňky smlouvy budou smluvní strany řešit písemným dodatkem k této smlouvě.</w:t>
      </w:r>
    </w:p>
    <w:p w14:paraId="504C6A47" w14:textId="77777777" w:rsidR="0027151D" w:rsidRPr="009E5B7F" w:rsidRDefault="0027151D" w:rsidP="0027151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E961331" w14:textId="77777777" w:rsidR="0027151D" w:rsidRPr="009E5B7F" w:rsidRDefault="0027151D" w:rsidP="0027151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bere na vědomí a výslovně </w:t>
      </w:r>
      <w:r w:rsidRPr="009E5B7F">
        <w:rPr>
          <w:rFonts w:asciiTheme="minorHAnsi" w:hAnsiTheme="minorHAnsi"/>
          <w:b/>
          <w:sz w:val="22"/>
          <w:szCs w:val="22"/>
        </w:rPr>
        <w:t>souhlasí s tím,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že</w:t>
      </w:r>
      <w:r w:rsidRPr="009E5B7F">
        <w:rPr>
          <w:rFonts w:asciiTheme="minorHAnsi" w:hAnsiTheme="minorHAnsi"/>
          <w:sz w:val="22"/>
          <w:szCs w:val="22"/>
        </w:rPr>
        <w:t xml:space="preserve"> tato </w:t>
      </w:r>
      <w:r w:rsidRPr="009E5B7F">
        <w:rPr>
          <w:rFonts w:asciiTheme="minorHAnsi" w:hAnsiTheme="minorHAnsi"/>
          <w:b/>
          <w:sz w:val="22"/>
          <w:szCs w:val="22"/>
        </w:rPr>
        <w:t>smlouva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v plném znění</w:t>
      </w:r>
      <w:r w:rsidRPr="009E5B7F">
        <w:rPr>
          <w:rFonts w:asciiTheme="minorHAnsi" w:hAnsiTheme="minorHAnsi"/>
          <w:sz w:val="22"/>
          <w:szCs w:val="22"/>
        </w:rPr>
        <w:t xml:space="preserve"> včetně případných dodatků </w:t>
      </w:r>
      <w:r w:rsidRPr="009E5B7F">
        <w:rPr>
          <w:rFonts w:asciiTheme="minorHAnsi" w:hAnsiTheme="minorHAnsi"/>
          <w:b/>
          <w:sz w:val="22"/>
          <w:szCs w:val="22"/>
        </w:rPr>
        <w:t xml:space="preserve">bude </w:t>
      </w:r>
      <w:r>
        <w:rPr>
          <w:rFonts w:asciiTheme="minorHAnsi" w:hAnsiTheme="minorHAnsi"/>
          <w:b/>
          <w:sz w:val="22"/>
          <w:szCs w:val="22"/>
        </w:rPr>
        <w:t>u</w:t>
      </w:r>
      <w:r w:rsidRPr="009E5B7F">
        <w:rPr>
          <w:rFonts w:asciiTheme="minorHAnsi" w:hAnsiTheme="minorHAnsi"/>
          <w:b/>
          <w:sz w:val="22"/>
          <w:szCs w:val="22"/>
        </w:rPr>
        <w:t>veřejněna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sz w:val="22"/>
          <w:szCs w:val="22"/>
        </w:rPr>
        <w:t>po dobu 3 let ode dne zveřejnění na úřední desce obce Raškovice způsobem umožňujícím vzdálený přístup.</w:t>
      </w:r>
    </w:p>
    <w:p w14:paraId="7E6AF9C4" w14:textId="77777777" w:rsidR="0027151D" w:rsidRPr="009E5B7F" w:rsidRDefault="0027151D" w:rsidP="0027151D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68FCD288" w14:textId="77777777" w:rsidR="0027151D" w:rsidRPr="009E5B7F" w:rsidRDefault="0027151D" w:rsidP="0027151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Tato smlouva je zpracována ve dvou vyhotoveních, z nichž jedno vyhotovení obdrží obec a jedno vyhotovení obdrží příjemce. </w:t>
      </w:r>
    </w:p>
    <w:p w14:paraId="46258ED6" w14:textId="77777777" w:rsidR="0027151D" w:rsidRDefault="0027151D" w:rsidP="0027151D">
      <w:pPr>
        <w:pStyle w:val="Odstavecseseznamem"/>
        <w:rPr>
          <w:rFonts w:asciiTheme="minorHAnsi" w:hAnsiTheme="minorHAnsi"/>
          <w:sz w:val="22"/>
          <w:szCs w:val="22"/>
        </w:rPr>
      </w:pPr>
    </w:p>
    <w:p w14:paraId="29E58302" w14:textId="77777777" w:rsidR="00823CE4" w:rsidRDefault="00823CE4" w:rsidP="00823CE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 O L O Ž K A</w:t>
      </w:r>
    </w:p>
    <w:p w14:paraId="64DFA057" w14:textId="092DA7F0" w:rsidR="00823CE4" w:rsidRDefault="00823CE4" w:rsidP="00823CE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poskytnutí dotace a uzavření této veřejnoprávní smlouvy rozhodlo zastupitelstvo obce Raškovice usnesením č. </w:t>
      </w:r>
      <w:r w:rsidR="00863DFA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C27058">
        <w:rPr>
          <w:rFonts w:asciiTheme="minorHAnsi" w:hAnsiTheme="minorHAnsi"/>
          <w:sz w:val="22"/>
          <w:szCs w:val="22"/>
        </w:rPr>
        <w:t>2</w:t>
      </w:r>
      <w:r w:rsidR="00863DF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 w:rsidR="0005284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</w:t>
      </w:r>
      <w:r w:rsidR="00684161">
        <w:rPr>
          <w:rFonts w:asciiTheme="minorHAnsi" w:hAnsiTheme="minorHAnsi"/>
          <w:sz w:val="22"/>
          <w:szCs w:val="22"/>
        </w:rPr>
        <w:t>2</w:t>
      </w:r>
      <w:r w:rsidR="00863DF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dle § 85 písm. c) zákona č. 128/2000 Sb., o obcích, ve znění pozdějších předpisů.</w:t>
      </w:r>
    </w:p>
    <w:p w14:paraId="721727C8" w14:textId="77777777" w:rsidR="00823CE4" w:rsidRDefault="00823CE4" w:rsidP="00823CE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9DE2F1C" w14:textId="2229D79D" w:rsidR="00684161" w:rsidRDefault="00823CE4" w:rsidP="00863DF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V Raškovicích dne </w:t>
      </w:r>
      <w:r w:rsidR="0005284E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 w:rsidR="0005284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.20</w:t>
      </w:r>
      <w:r w:rsidR="00684161">
        <w:rPr>
          <w:rFonts w:asciiTheme="minorHAnsi" w:hAnsiTheme="minorHAnsi"/>
          <w:sz w:val="22"/>
          <w:szCs w:val="22"/>
        </w:rPr>
        <w:t>2</w:t>
      </w:r>
      <w:r w:rsidR="00863DF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</w:t>
      </w:r>
      <w:r w:rsidR="005F307F">
        <w:rPr>
          <w:rFonts w:asciiTheme="minorHAnsi" w:hAnsiTheme="minorHAnsi"/>
          <w:sz w:val="22"/>
          <w:szCs w:val="22"/>
        </w:rPr>
        <w:t> Raškovice d</w:t>
      </w:r>
      <w:r>
        <w:rPr>
          <w:rFonts w:asciiTheme="minorHAnsi" w:hAnsiTheme="minorHAnsi"/>
          <w:sz w:val="22"/>
          <w:szCs w:val="22"/>
        </w:rPr>
        <w:t>ne</w:t>
      </w:r>
      <w:r w:rsidR="005F307F">
        <w:rPr>
          <w:rFonts w:asciiTheme="minorHAnsi" w:hAnsiTheme="minorHAnsi"/>
          <w:sz w:val="22"/>
          <w:szCs w:val="22"/>
        </w:rPr>
        <w:t xml:space="preserve"> </w:t>
      </w:r>
      <w:r w:rsidR="00684161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="00684161">
        <w:rPr>
          <w:rFonts w:asciiTheme="minorHAnsi" w:hAnsiTheme="minorHAnsi"/>
          <w:sz w:val="22"/>
          <w:szCs w:val="22"/>
        </w:rPr>
        <w:t>…….</w:t>
      </w:r>
      <w:proofErr w:type="gramEnd"/>
      <w:r w:rsidR="0068416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27151D" w:rsidRPr="00464104">
        <w:rPr>
          <w:rFonts w:asciiTheme="minorHAnsi" w:hAnsiTheme="minorHAnsi"/>
          <w:sz w:val="22"/>
          <w:szCs w:val="22"/>
        </w:rPr>
        <w:tab/>
      </w:r>
    </w:p>
    <w:p w14:paraId="5BC24C7E" w14:textId="77777777" w:rsidR="00684161" w:rsidRDefault="00684161" w:rsidP="007A532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7FD5969" w14:textId="77777777" w:rsidR="005F3345" w:rsidRDefault="005F3345" w:rsidP="0027151D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5D5BF09A" w14:textId="77777777" w:rsidR="0027151D" w:rsidRDefault="0027151D" w:rsidP="0027151D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.........................................................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</w:t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............................................................                       </w:t>
      </w:r>
    </w:p>
    <w:p w14:paraId="00464ADA" w14:textId="042263ED" w:rsidR="00645F2C" w:rsidRPr="00863DFA" w:rsidRDefault="0027151D" w:rsidP="00863DF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obec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příjemce </w:t>
      </w:r>
    </w:p>
    <w:p w14:paraId="23B23117" w14:textId="77777777" w:rsidR="00645F2C" w:rsidRDefault="00645F2C" w:rsidP="00645F2C">
      <w:pPr>
        <w:rPr>
          <w:rFonts w:asciiTheme="minorHAnsi" w:hAnsiTheme="minorHAnsi" w:cs="Arial"/>
          <w:sz w:val="24"/>
          <w:szCs w:val="24"/>
        </w:rPr>
      </w:pPr>
    </w:p>
    <w:p w14:paraId="79A6550C" w14:textId="77777777" w:rsidR="00645F2C" w:rsidRDefault="00645F2C" w:rsidP="00645F2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63D10C9" w14:textId="77777777" w:rsidR="00645F2C" w:rsidRDefault="00645F2C" w:rsidP="0027151D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sectPr w:rsidR="00645F2C" w:rsidSect="00AF56E6">
      <w:pgSz w:w="11907" w:h="16840" w:code="9"/>
      <w:pgMar w:top="851" w:right="1134" w:bottom="1276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4705E"/>
    <w:multiLevelType w:val="hybridMultilevel"/>
    <w:tmpl w:val="52EEE6CA"/>
    <w:lvl w:ilvl="0" w:tplc="8416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A37"/>
    <w:multiLevelType w:val="hybridMultilevel"/>
    <w:tmpl w:val="22E4FEEE"/>
    <w:lvl w:ilvl="0" w:tplc="C852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67DA"/>
    <w:multiLevelType w:val="hybridMultilevel"/>
    <w:tmpl w:val="D248B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488233">
    <w:abstractNumId w:val="5"/>
  </w:num>
  <w:num w:numId="2" w16cid:durableId="1669403759">
    <w:abstractNumId w:val="2"/>
  </w:num>
  <w:num w:numId="3" w16cid:durableId="1537546118">
    <w:abstractNumId w:val="10"/>
  </w:num>
  <w:num w:numId="4" w16cid:durableId="248396339">
    <w:abstractNumId w:val="6"/>
  </w:num>
  <w:num w:numId="5" w16cid:durableId="888763508">
    <w:abstractNumId w:val="7"/>
  </w:num>
  <w:num w:numId="6" w16cid:durableId="1110588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4221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4030120">
    <w:abstractNumId w:val="0"/>
  </w:num>
  <w:num w:numId="9" w16cid:durableId="1808350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0294475">
    <w:abstractNumId w:val="3"/>
  </w:num>
  <w:num w:numId="11" w16cid:durableId="256982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05E71"/>
    <w:rsid w:val="00014686"/>
    <w:rsid w:val="000238C4"/>
    <w:rsid w:val="00034A5E"/>
    <w:rsid w:val="00043D77"/>
    <w:rsid w:val="0005284E"/>
    <w:rsid w:val="00057DA9"/>
    <w:rsid w:val="00087BA3"/>
    <w:rsid w:val="000947C2"/>
    <w:rsid w:val="00115F47"/>
    <w:rsid w:val="00131682"/>
    <w:rsid w:val="0013347C"/>
    <w:rsid w:val="001543E4"/>
    <w:rsid w:val="0017706C"/>
    <w:rsid w:val="00185A1A"/>
    <w:rsid w:val="00194EB2"/>
    <w:rsid w:val="001D2EC3"/>
    <w:rsid w:val="001F6149"/>
    <w:rsid w:val="00201507"/>
    <w:rsid w:val="00223B7B"/>
    <w:rsid w:val="0027151D"/>
    <w:rsid w:val="00272432"/>
    <w:rsid w:val="00272A92"/>
    <w:rsid w:val="00282F8A"/>
    <w:rsid w:val="00293284"/>
    <w:rsid w:val="002A05BC"/>
    <w:rsid w:val="002D0725"/>
    <w:rsid w:val="002E0C8E"/>
    <w:rsid w:val="002F1F26"/>
    <w:rsid w:val="00373080"/>
    <w:rsid w:val="004318F5"/>
    <w:rsid w:val="00491245"/>
    <w:rsid w:val="004B05FC"/>
    <w:rsid w:val="004B69C6"/>
    <w:rsid w:val="004D2C47"/>
    <w:rsid w:val="004F44BC"/>
    <w:rsid w:val="004F5597"/>
    <w:rsid w:val="00512837"/>
    <w:rsid w:val="00514A57"/>
    <w:rsid w:val="00515FE4"/>
    <w:rsid w:val="0056789E"/>
    <w:rsid w:val="005D18E5"/>
    <w:rsid w:val="005F307F"/>
    <w:rsid w:val="005F3345"/>
    <w:rsid w:val="00616E27"/>
    <w:rsid w:val="00624439"/>
    <w:rsid w:val="00645F2C"/>
    <w:rsid w:val="00651002"/>
    <w:rsid w:val="00684161"/>
    <w:rsid w:val="00690ED7"/>
    <w:rsid w:val="00695AE7"/>
    <w:rsid w:val="006A28E7"/>
    <w:rsid w:val="006A5420"/>
    <w:rsid w:val="006B1ACF"/>
    <w:rsid w:val="006D200B"/>
    <w:rsid w:val="007046E9"/>
    <w:rsid w:val="00763A0C"/>
    <w:rsid w:val="00765F92"/>
    <w:rsid w:val="007727F1"/>
    <w:rsid w:val="00790A32"/>
    <w:rsid w:val="007948AD"/>
    <w:rsid w:val="007A5326"/>
    <w:rsid w:val="007C3854"/>
    <w:rsid w:val="007E44D3"/>
    <w:rsid w:val="00823CE4"/>
    <w:rsid w:val="00861F81"/>
    <w:rsid w:val="00863DFA"/>
    <w:rsid w:val="008C1C2F"/>
    <w:rsid w:val="008F5622"/>
    <w:rsid w:val="00901535"/>
    <w:rsid w:val="00915811"/>
    <w:rsid w:val="009436E2"/>
    <w:rsid w:val="00946BFC"/>
    <w:rsid w:val="009871BB"/>
    <w:rsid w:val="00993DC8"/>
    <w:rsid w:val="0099584F"/>
    <w:rsid w:val="00AF56E6"/>
    <w:rsid w:val="00B37667"/>
    <w:rsid w:val="00B75C00"/>
    <w:rsid w:val="00B90884"/>
    <w:rsid w:val="00B93B1F"/>
    <w:rsid w:val="00BA7A47"/>
    <w:rsid w:val="00BE12E2"/>
    <w:rsid w:val="00BE65F3"/>
    <w:rsid w:val="00C27058"/>
    <w:rsid w:val="00C35380"/>
    <w:rsid w:val="00C517CC"/>
    <w:rsid w:val="00C72052"/>
    <w:rsid w:val="00C842F6"/>
    <w:rsid w:val="00C84FE7"/>
    <w:rsid w:val="00CA4C27"/>
    <w:rsid w:val="00CC76DA"/>
    <w:rsid w:val="00CF2D34"/>
    <w:rsid w:val="00D20037"/>
    <w:rsid w:val="00D32FA4"/>
    <w:rsid w:val="00D37B47"/>
    <w:rsid w:val="00D559C2"/>
    <w:rsid w:val="00D566E2"/>
    <w:rsid w:val="00DF320A"/>
    <w:rsid w:val="00E34CC9"/>
    <w:rsid w:val="00E472A8"/>
    <w:rsid w:val="00E50A08"/>
    <w:rsid w:val="00E67EE2"/>
    <w:rsid w:val="00EC5756"/>
    <w:rsid w:val="00F03773"/>
    <w:rsid w:val="00F42EB4"/>
    <w:rsid w:val="00F64324"/>
    <w:rsid w:val="00F662A3"/>
    <w:rsid w:val="00F82550"/>
    <w:rsid w:val="00FD0552"/>
    <w:rsid w:val="00FE387F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56FB"/>
  <w15:docId w15:val="{DD5B25EA-6EE8-440A-AE75-C50462D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34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8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nada.koperova</cp:lastModifiedBy>
  <cp:revision>4</cp:revision>
  <cp:lastPrinted>2023-03-06T14:52:00Z</cp:lastPrinted>
  <dcterms:created xsi:type="dcterms:W3CDTF">2023-03-04T16:17:00Z</dcterms:created>
  <dcterms:modified xsi:type="dcterms:W3CDTF">2023-03-06T14:52:00Z</dcterms:modified>
</cp:coreProperties>
</file>