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4F" w:rsidRDefault="007B43BF" w:rsidP="007B43BF">
      <w:pPr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00264A"/>
          <w:sz w:val="56"/>
          <w:szCs w:val="56"/>
          <w:lang w:eastAsia="cs-CZ"/>
        </w:rPr>
      </w:pPr>
      <w:r w:rsidRPr="00C54F4F">
        <w:rPr>
          <w:rFonts w:ascii="Times New Roman" w:eastAsia="Times New Roman" w:hAnsi="Times New Roman" w:cs="Times New Roman"/>
          <w:b/>
          <w:bCs/>
          <w:color w:val="00264A"/>
          <w:sz w:val="56"/>
          <w:szCs w:val="56"/>
          <w:lang w:eastAsia="cs-CZ"/>
        </w:rPr>
        <w:t xml:space="preserve">Provoz </w:t>
      </w:r>
      <w:bookmarkStart w:id="0" w:name="_GoBack"/>
      <w:bookmarkEnd w:id="0"/>
      <w:r w:rsidRPr="00C54F4F">
        <w:rPr>
          <w:rFonts w:ascii="Times New Roman" w:eastAsia="Times New Roman" w:hAnsi="Times New Roman" w:cs="Times New Roman"/>
          <w:b/>
          <w:bCs/>
          <w:color w:val="00264A"/>
          <w:sz w:val="56"/>
          <w:szCs w:val="56"/>
          <w:lang w:eastAsia="cs-CZ"/>
        </w:rPr>
        <w:t xml:space="preserve">Místní knihovny Raškovice </w:t>
      </w:r>
    </w:p>
    <w:p w:rsidR="00C54F4F" w:rsidRDefault="00C54F4F" w:rsidP="007B43BF">
      <w:pPr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00264A"/>
          <w:sz w:val="56"/>
          <w:szCs w:val="56"/>
          <w:lang w:eastAsia="cs-CZ"/>
        </w:rPr>
      </w:pPr>
    </w:p>
    <w:p w:rsidR="007B43BF" w:rsidRPr="00C54F4F" w:rsidRDefault="007B43BF" w:rsidP="007B43BF">
      <w:pPr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00264A"/>
          <w:sz w:val="56"/>
          <w:szCs w:val="56"/>
          <w:lang w:eastAsia="cs-CZ"/>
        </w:rPr>
      </w:pPr>
      <w:r w:rsidRPr="00C54F4F">
        <w:rPr>
          <w:rFonts w:ascii="Times New Roman" w:eastAsia="Times New Roman" w:hAnsi="Times New Roman" w:cs="Times New Roman"/>
          <w:b/>
          <w:bCs/>
          <w:color w:val="00264A"/>
          <w:sz w:val="56"/>
          <w:szCs w:val="56"/>
          <w:lang w:eastAsia="cs-CZ"/>
        </w:rPr>
        <w:t xml:space="preserve">od 12. dubna 2021 </w:t>
      </w:r>
    </w:p>
    <w:p w:rsidR="0055573E" w:rsidRPr="007B43BF" w:rsidRDefault="0055573E" w:rsidP="007B43BF">
      <w:pPr>
        <w:spacing w:after="0" w:line="375" w:lineRule="atLeast"/>
        <w:outlineLvl w:val="2"/>
        <w:rPr>
          <w:rFonts w:ascii="Times New Roman" w:eastAsia="Times New Roman" w:hAnsi="Times New Roman" w:cs="Times New Roman"/>
          <w:color w:val="00264A"/>
          <w:sz w:val="32"/>
          <w:szCs w:val="32"/>
          <w:lang w:eastAsia="cs-CZ"/>
        </w:rPr>
      </w:pPr>
    </w:p>
    <w:p w:rsidR="00C54F4F" w:rsidRDefault="007B43BF" w:rsidP="007B43BF">
      <w:pPr>
        <w:spacing w:after="0" w:line="330" w:lineRule="atLeast"/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cs-CZ"/>
        </w:rPr>
      </w:pPr>
      <w:r w:rsidRPr="00C54F4F"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cs-CZ"/>
        </w:rPr>
        <w:t>Od pondělí 12. dubna bude provoz knihovny upraven takto:</w:t>
      </w:r>
    </w:p>
    <w:p w:rsidR="00C54F4F" w:rsidRDefault="00C54F4F" w:rsidP="007B43BF">
      <w:pPr>
        <w:spacing w:after="0" w:line="330" w:lineRule="atLeast"/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cs-CZ"/>
        </w:rPr>
      </w:pPr>
    </w:p>
    <w:p w:rsidR="007B43BF" w:rsidRPr="00C54F4F" w:rsidRDefault="007B43BF" w:rsidP="007B43BF">
      <w:pPr>
        <w:spacing w:after="0" w:line="330" w:lineRule="atLeast"/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</w:pPr>
      <w:r w:rsidRPr="00C54F4F"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  <w:br/>
        <w:t>Běžná otevírací doba:</w:t>
      </w:r>
    </w:p>
    <w:p w:rsidR="007B43BF" w:rsidRPr="00C54F4F" w:rsidRDefault="007B43BF" w:rsidP="007B43BF">
      <w:pPr>
        <w:spacing w:after="0" w:line="330" w:lineRule="atLeast"/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</w:pPr>
    </w:p>
    <w:p w:rsidR="007B43BF" w:rsidRPr="00C54F4F" w:rsidRDefault="007B43BF" w:rsidP="007B43BF">
      <w:pPr>
        <w:spacing w:after="0" w:line="330" w:lineRule="atLeast"/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</w:pPr>
      <w:r w:rsidRPr="00C54F4F"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  <w:t>Úterý: 8.30 - 12.00, 12.30 - 17.00</w:t>
      </w:r>
    </w:p>
    <w:p w:rsidR="007B43BF" w:rsidRPr="00C54F4F" w:rsidRDefault="007B43BF" w:rsidP="007B43BF">
      <w:pPr>
        <w:spacing w:after="0" w:line="330" w:lineRule="atLeast"/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</w:pPr>
      <w:r w:rsidRPr="00C54F4F"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  <w:t>Čtvrtek</w:t>
      </w:r>
      <w:r w:rsidR="00C54F4F" w:rsidRPr="00C54F4F"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  <w:t>:</w:t>
      </w:r>
      <w:r w:rsidRPr="00C54F4F"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  <w:t xml:space="preserve"> 8.30 - 12.00, 13.00 -17.30</w:t>
      </w:r>
    </w:p>
    <w:p w:rsidR="007B43BF" w:rsidRPr="00C54F4F" w:rsidRDefault="007B43BF" w:rsidP="007B43BF">
      <w:pPr>
        <w:spacing w:after="0" w:line="330" w:lineRule="atLeast"/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</w:pPr>
    </w:p>
    <w:p w:rsidR="007B43BF" w:rsidRPr="00C54F4F" w:rsidRDefault="007B43BF" w:rsidP="007B43BF">
      <w:pPr>
        <w:spacing w:after="0" w:line="330" w:lineRule="atLeast"/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</w:pPr>
      <w:r w:rsidRPr="00C54F4F"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cs-CZ"/>
        </w:rPr>
        <w:t>Protiepidemická opatření:</w:t>
      </w:r>
      <w:r w:rsidRPr="00C54F4F"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  <w:br/>
        <w:t>Vstup do knihovny je možný pouze s respirátorem bez výdechového ventilu alespoň třídy FFP2 nebo KN95.</w:t>
      </w:r>
      <w:r w:rsidRPr="00C54F4F"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  <w:br/>
        <w:t>Při vstupu do oddělení použijte vždy dezinfekci.</w:t>
      </w:r>
      <w:r w:rsidRPr="00C54F4F"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  <w:br/>
        <w:t>Ve všech prostorách knihovny dodržujte bezpečné rozestupy 2 m mezi uživateli.</w:t>
      </w:r>
      <w:r w:rsidRPr="00C54F4F"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  <w:br/>
        <w:t xml:space="preserve">Při vstupu dbejte pokynů pro počet uživatelů v půjčovně (1 osoba na 15 m2). </w:t>
      </w:r>
    </w:p>
    <w:p w:rsidR="007B43BF" w:rsidRPr="00C54F4F" w:rsidRDefault="007B43BF" w:rsidP="007B43BF">
      <w:pPr>
        <w:spacing w:after="0" w:line="330" w:lineRule="atLeast"/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</w:pPr>
      <w:r w:rsidRPr="00C54F4F"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  <w:br/>
      </w:r>
      <w:r w:rsidRPr="00C54F4F"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cs-CZ"/>
        </w:rPr>
        <w:t>Prezenční služby jsou omezeny:</w:t>
      </w:r>
      <w:r w:rsidRPr="00C54F4F"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  <w:br/>
        <w:t>Zdržujte se v půjčovně jen nezbytně dlouhou dobu.</w:t>
      </w:r>
      <w:r w:rsidRPr="00C54F4F"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  <w:br/>
        <w:t>Přístup k počítači jen pro tisk a skenování důležitých dokumentů – bude regulován pracovníky knihovny.</w:t>
      </w:r>
      <w:r w:rsidRPr="00C54F4F">
        <w:rPr>
          <w:rFonts w:ascii="Arial" w:eastAsia="Times New Roman" w:hAnsi="Arial" w:cs="Times New Roman"/>
          <w:color w:val="333333"/>
          <w:sz w:val="36"/>
          <w:szCs w:val="36"/>
          <w:lang w:eastAsia="cs-CZ"/>
        </w:rPr>
        <w:br/>
        <w:t>Časově náročnější reprografické služby, vyhledávání a chystání literatury je možné nejlépe po telefonické nebo e-mailové objednávce.</w:t>
      </w:r>
    </w:p>
    <w:p w:rsidR="007B43BF" w:rsidRPr="00C54F4F" w:rsidRDefault="007B43BF" w:rsidP="007B43BF">
      <w:pPr>
        <w:spacing w:line="330" w:lineRule="atLeast"/>
        <w:rPr>
          <w:rFonts w:ascii="Arial" w:eastAsia="Times New Roman" w:hAnsi="Arial" w:cs="Times New Roman"/>
          <w:b/>
          <w:bCs/>
          <w:color w:val="333333"/>
          <w:sz w:val="36"/>
          <w:szCs w:val="36"/>
          <w:lang w:eastAsia="cs-CZ"/>
        </w:rPr>
      </w:pPr>
    </w:p>
    <w:sectPr w:rsidR="007B43BF" w:rsidRPr="00C5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BF"/>
    <w:rsid w:val="0055573E"/>
    <w:rsid w:val="007B43BF"/>
    <w:rsid w:val="00C5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47C4"/>
  <w15:chartTrackingRefBased/>
  <w15:docId w15:val="{58D279D1-4D37-44CA-8179-33577CC0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B43BF"/>
    <w:pPr>
      <w:spacing w:after="0" w:line="375" w:lineRule="atLeast"/>
      <w:outlineLvl w:val="2"/>
    </w:pPr>
    <w:rPr>
      <w:rFonts w:ascii="Times New Roman" w:eastAsia="Times New Roman" w:hAnsi="Times New Roman" w:cs="Times New Roman"/>
      <w:color w:val="00264A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B43BF"/>
    <w:rPr>
      <w:rFonts w:ascii="Times New Roman" w:eastAsia="Times New Roman" w:hAnsi="Times New Roman" w:cs="Times New Roman"/>
      <w:color w:val="00264A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B43BF"/>
    <w:rPr>
      <w:color w:val="00669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31693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25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5</cp:revision>
  <cp:lastPrinted>2021-04-12T10:21:00Z</cp:lastPrinted>
  <dcterms:created xsi:type="dcterms:W3CDTF">2021-04-12T09:44:00Z</dcterms:created>
  <dcterms:modified xsi:type="dcterms:W3CDTF">2021-04-12T10:25:00Z</dcterms:modified>
</cp:coreProperties>
</file>