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C8" w:rsidRPr="00B936FE" w:rsidRDefault="005125C8" w:rsidP="005125C8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6FE">
        <w:rPr>
          <w:rFonts w:ascii="Times New Roman" w:hAnsi="Times New Roman" w:cs="Times New Roman"/>
          <w:b/>
          <w:sz w:val="26"/>
          <w:szCs w:val="26"/>
        </w:rPr>
        <w:t>Informace Obce Raškovice dle zákona č. 250/2000Sb., o rozpočtových pravidlech</w:t>
      </w:r>
    </w:p>
    <w:p w:rsidR="005125C8" w:rsidRPr="00B936FE" w:rsidRDefault="005125C8" w:rsidP="005125C8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</w:t>
      </w:r>
      <w:r w:rsidRPr="00B936FE">
        <w:rPr>
          <w:rFonts w:ascii="Times New Roman" w:hAnsi="Times New Roman" w:cs="Times New Roman"/>
          <w:b/>
          <w:sz w:val="26"/>
          <w:szCs w:val="26"/>
        </w:rPr>
        <w:t>zemních rozpočtů, ve znění pozdějších předpisů</w:t>
      </w:r>
    </w:p>
    <w:p w:rsidR="005125C8" w:rsidRPr="00B936FE" w:rsidRDefault="005125C8" w:rsidP="005125C8">
      <w:pPr>
        <w:rPr>
          <w:color w:val="5B9BD5" w:themeColor="accent1"/>
        </w:rPr>
      </w:pPr>
    </w:p>
    <w:p w:rsidR="005125C8" w:rsidRDefault="005125C8" w:rsidP="00512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výše uvedeným zákonem zveřejňuje Obec Raškovice následující oznámení:</w:t>
      </w:r>
    </w:p>
    <w:p w:rsidR="005125C8" w:rsidRDefault="005125C8" w:rsidP="005125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2E0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BEC RAŠKOVICE</w:t>
      </w:r>
    </w:p>
    <w:p w:rsidR="005125C8" w:rsidRPr="001E52E0" w:rsidRDefault="005125C8" w:rsidP="005125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ROK 2019</w:t>
      </w:r>
    </w:p>
    <w:p w:rsidR="005125C8" w:rsidRPr="009502E7" w:rsidRDefault="005125C8" w:rsidP="005125C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Pravidla pro rozpočtové provizorium obce Raškovice s účinností od 1.1.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2019</w:t>
      </w:r>
      <w:r w:rsidRPr="00B936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>–</w:t>
      </w:r>
      <w:proofErr w:type="gramEnd"/>
      <w:r w:rsidRPr="009502E7">
        <w:rPr>
          <w:rFonts w:ascii="Times New Roman" w:hAnsi="Times New Roman"/>
          <w:sz w:val="24"/>
          <w:szCs w:val="24"/>
        </w:rPr>
        <w:t xml:space="preserve"> zveřejněno </w:t>
      </w:r>
      <w:r>
        <w:rPr>
          <w:rFonts w:ascii="Times New Roman" w:hAnsi="Times New Roman"/>
          <w:sz w:val="24"/>
          <w:szCs w:val="24"/>
        </w:rPr>
        <w:t>21.12.</w:t>
      </w:r>
      <w:r w:rsidRPr="009502E7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pod odkazem:</w:t>
      </w:r>
    </w:p>
    <w:p w:rsidR="00F77175" w:rsidRPr="00F77175" w:rsidRDefault="00CB778C" w:rsidP="00F77175">
      <w:pPr>
        <w:pStyle w:val="Normlnweb"/>
        <w:shd w:val="clear" w:color="auto" w:fill="FFFFFF"/>
        <w:jc w:val="both"/>
        <w:rPr>
          <w:rStyle w:val="Hypertextovodkaz"/>
          <w:rFonts w:ascii="Times New Roman" w:hAnsi="Times New Roman"/>
          <w:sz w:val="24"/>
          <w:szCs w:val="24"/>
        </w:rPr>
      </w:pPr>
      <w:hyperlink r:id="rId6" w:history="1">
        <w:r w:rsidR="00F77175" w:rsidRPr="00F77175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http://www.raskovice.cz/cz/menu/163/obec/rozpocet/x2019/clanek-4932-pravidla-pro-rozpoctove-provizorium-obce-raskovice-s-ucinnosti-od-1-1-2019/</w:t>
        </w:r>
      </w:hyperlink>
    </w:p>
    <w:p w:rsidR="005125C8" w:rsidRPr="009502E7" w:rsidRDefault="005125C8" w:rsidP="005125C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B81474">
        <w:rPr>
          <w:rFonts w:ascii="Times New Roman" w:hAnsi="Times New Roman"/>
          <w:b/>
          <w:i/>
          <w:sz w:val="24"/>
          <w:szCs w:val="24"/>
          <w:u w:val="single"/>
        </w:rPr>
        <w:t xml:space="preserve">Návrh rozpočtu obce Raškovice na rok </w:t>
      </w:r>
      <w:proofErr w:type="gramStart"/>
      <w:r w:rsidRPr="00B81474">
        <w:rPr>
          <w:rFonts w:ascii="Times New Roman" w:hAnsi="Times New Roman"/>
          <w:b/>
          <w:i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Pr="009502E7">
        <w:t xml:space="preserve">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zveřejněno </w:t>
      </w:r>
      <w:r>
        <w:rPr>
          <w:rFonts w:ascii="Times New Roman" w:hAnsi="Times New Roman"/>
          <w:sz w:val="24"/>
          <w:szCs w:val="24"/>
        </w:rPr>
        <w:t>21.12.</w:t>
      </w:r>
      <w:r w:rsidRPr="009502E7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pod odkazem:</w:t>
      </w:r>
    </w:p>
    <w:p w:rsidR="00F77175" w:rsidRPr="00F77175" w:rsidRDefault="00CB778C" w:rsidP="005125C8">
      <w:pPr>
        <w:pStyle w:val="Normlnweb"/>
        <w:shd w:val="clear" w:color="auto" w:fill="FFFFFF"/>
        <w:rPr>
          <w:rStyle w:val="Hypertextovodkaz"/>
          <w:rFonts w:ascii="Times New Roman" w:hAnsi="Times New Roman"/>
          <w:sz w:val="24"/>
          <w:szCs w:val="24"/>
        </w:rPr>
      </w:pPr>
      <w:hyperlink r:id="rId7" w:history="1">
        <w:r w:rsidR="00F77175" w:rsidRPr="00F77175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http://www.raskovice.cz/cz/menu/163/obec/rozpocet/x2019/clanek-4933-navrh-rozpoctu-obce-raskovice-na-rok-2019/</w:t>
        </w:r>
      </w:hyperlink>
    </w:p>
    <w:p w:rsidR="005125C8" w:rsidRPr="009502E7" w:rsidRDefault="005125C8" w:rsidP="005125C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Rozpočet</w:t>
      </w:r>
      <w:r w:rsidRPr="00B81474">
        <w:rPr>
          <w:rFonts w:ascii="Times New Roman" w:hAnsi="Times New Roman"/>
          <w:b/>
          <w:i/>
          <w:sz w:val="24"/>
          <w:szCs w:val="24"/>
          <w:u w:val="single"/>
        </w:rPr>
        <w:t xml:space="preserve"> obce Raškovice na rok </w:t>
      </w:r>
      <w:proofErr w:type="gramStart"/>
      <w:r w:rsidRPr="00B81474">
        <w:rPr>
          <w:rFonts w:ascii="Times New Roman" w:hAnsi="Times New Roman"/>
          <w:b/>
          <w:i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Pr="009502E7">
        <w:t xml:space="preserve">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zveřejněno </w:t>
      </w:r>
      <w:r>
        <w:rPr>
          <w:rFonts w:ascii="Times New Roman" w:hAnsi="Times New Roman"/>
          <w:sz w:val="24"/>
          <w:szCs w:val="24"/>
        </w:rPr>
        <w:t>23.1. 2019 pod odkazem:</w:t>
      </w:r>
    </w:p>
    <w:p w:rsidR="00F77175" w:rsidRPr="00F77175" w:rsidRDefault="00CB778C" w:rsidP="005125C8">
      <w:pPr>
        <w:pStyle w:val="Normlnweb"/>
        <w:shd w:val="clear" w:color="auto" w:fill="FFFFFF"/>
        <w:rPr>
          <w:rStyle w:val="Hypertextovodkaz"/>
          <w:rFonts w:ascii="Times New Roman" w:hAnsi="Times New Roman"/>
          <w:sz w:val="24"/>
          <w:szCs w:val="24"/>
        </w:rPr>
      </w:pPr>
      <w:hyperlink r:id="rId8" w:history="1">
        <w:r w:rsidR="00F77175" w:rsidRPr="00F77175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http://www.raskovice.cz/cz/menu/163/obec/rozpocet/x2019/clanek-4956-rozpocet-obce-raskovice-na-rok-2019/</w:t>
        </w:r>
      </w:hyperlink>
    </w:p>
    <w:p w:rsidR="005125C8" w:rsidRPr="009502E7" w:rsidRDefault="005125C8" w:rsidP="005125C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Rozpočtové opatření č.1/2019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zveřejněno </w:t>
      </w:r>
      <w:r>
        <w:rPr>
          <w:rFonts w:ascii="Times New Roman" w:hAnsi="Times New Roman"/>
          <w:sz w:val="24"/>
          <w:szCs w:val="24"/>
        </w:rPr>
        <w:t>4.3. 2019 pod odkazem:</w:t>
      </w:r>
    </w:p>
    <w:p w:rsidR="005125C8" w:rsidRPr="00D00546" w:rsidRDefault="00CB778C" w:rsidP="005125C8">
      <w:pPr>
        <w:pStyle w:val="Normlnweb"/>
        <w:shd w:val="clear" w:color="auto" w:fill="FFFFFF"/>
        <w:rPr>
          <w:rStyle w:val="Hypertextovodkaz"/>
          <w:rFonts w:ascii="Times New Roman" w:hAnsi="Times New Roman"/>
          <w:sz w:val="24"/>
          <w:szCs w:val="24"/>
        </w:rPr>
      </w:pPr>
      <w:hyperlink r:id="rId9" w:history="1">
        <w:r w:rsidR="005125C8" w:rsidRPr="00D00546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http://www.raskovice.cz/cz/menu/163/obec/rozpocet/x2019/clanek-5010-rozpoctove-opatreni-c-1-2019/</w:t>
        </w:r>
      </w:hyperlink>
    </w:p>
    <w:p w:rsidR="005125C8" w:rsidRPr="009502E7" w:rsidRDefault="005125C8" w:rsidP="005125C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Rozpočtové opatření č.2/2019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zveřejněno </w:t>
      </w:r>
      <w:r>
        <w:rPr>
          <w:rFonts w:ascii="Times New Roman" w:hAnsi="Times New Roman"/>
          <w:sz w:val="24"/>
          <w:szCs w:val="24"/>
        </w:rPr>
        <w:t>8.4. 2019 pod odkazem:</w:t>
      </w:r>
    </w:p>
    <w:p w:rsidR="005125C8" w:rsidRPr="00D00546" w:rsidRDefault="00CB778C" w:rsidP="005125C8">
      <w:pPr>
        <w:pStyle w:val="Normlnweb"/>
        <w:shd w:val="clear" w:color="auto" w:fill="FFFFFF"/>
        <w:rPr>
          <w:rStyle w:val="Hypertextovodkaz"/>
          <w:rFonts w:ascii="Times New Roman" w:hAnsi="Times New Roman"/>
          <w:sz w:val="24"/>
          <w:szCs w:val="24"/>
        </w:rPr>
      </w:pPr>
      <w:hyperlink r:id="rId10" w:history="1">
        <w:r w:rsidR="005125C8" w:rsidRPr="00D00546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http://www.raskovice.cz/cz/menu/163/obec/rozpocet/x2019/clanek-5038-rozpoctove-opatreni-c-2-2019/</w:t>
        </w:r>
      </w:hyperlink>
    </w:p>
    <w:p w:rsidR="005125C8" w:rsidRDefault="005125C8" w:rsidP="005125C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Závěrečný účet za rok 2018</w:t>
      </w:r>
      <w:r w:rsidRPr="00EB3C6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–</w:t>
      </w:r>
      <w:r w:rsidRPr="00EB3C64">
        <w:rPr>
          <w:rFonts w:ascii="Times New Roman" w:hAnsi="Times New Roman"/>
          <w:b/>
          <w:i/>
          <w:sz w:val="24"/>
          <w:szCs w:val="24"/>
          <w:u w:val="single"/>
        </w:rPr>
        <w:t xml:space="preserve"> návrh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zveřejněno </w:t>
      </w:r>
      <w:r>
        <w:rPr>
          <w:rFonts w:ascii="Times New Roman" w:hAnsi="Times New Roman"/>
          <w:sz w:val="24"/>
          <w:szCs w:val="24"/>
        </w:rPr>
        <w:t>24.4. 2019 pod odkazem:</w:t>
      </w:r>
    </w:p>
    <w:p w:rsidR="004E102A" w:rsidRDefault="00CB778C" w:rsidP="005125C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hyperlink r:id="rId11" w:history="1">
        <w:r w:rsidR="004E102A" w:rsidRPr="00420946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http://www.raskovice.cz/cz/menu/163/obec/rozpocet/x2019/clanek-5054-zaverecny-ucet-obce-raskovice-za-rok-2018-navrh/</w:t>
        </w:r>
      </w:hyperlink>
    </w:p>
    <w:p w:rsidR="003B757B" w:rsidRDefault="005125C8" w:rsidP="003B757B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Střednědobý výhled rozpočtu obce na léta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2019 - 2022</w:t>
      </w:r>
      <w:proofErr w:type="gramEnd"/>
      <w:r w:rsidRPr="00EB3C6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–</w:t>
      </w:r>
      <w:r w:rsidRPr="00EB3C64">
        <w:rPr>
          <w:rFonts w:ascii="Times New Roman" w:hAnsi="Times New Roman"/>
          <w:b/>
          <w:i/>
          <w:sz w:val="24"/>
          <w:szCs w:val="24"/>
          <w:u w:val="single"/>
        </w:rPr>
        <w:t xml:space="preserve"> návrh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zveřejněno </w:t>
      </w:r>
      <w:r>
        <w:rPr>
          <w:rFonts w:ascii="Times New Roman" w:hAnsi="Times New Roman"/>
          <w:sz w:val="24"/>
          <w:szCs w:val="24"/>
        </w:rPr>
        <w:t>24.4. 2019 pod odkazem:</w:t>
      </w:r>
      <w:r w:rsidR="003B757B" w:rsidRPr="003B757B">
        <w:t xml:space="preserve"> </w:t>
      </w:r>
      <w:hyperlink r:id="rId12" w:history="1">
        <w:r w:rsidR="003B757B" w:rsidRPr="00DE2D09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http://www.raskovice.cz/cz/menu/163/obec/rozpocet/x2019/clanek-5054-zaverecny-ucet-obce-raskovice-za-rok-2018-navrh/</w:t>
        </w:r>
      </w:hyperlink>
    </w:p>
    <w:p w:rsidR="005125C8" w:rsidRPr="009502E7" w:rsidRDefault="005125C8" w:rsidP="003B757B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Rozpočtové opatření č.3/2019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zveřejněno </w:t>
      </w:r>
      <w:r>
        <w:rPr>
          <w:rFonts w:ascii="Times New Roman" w:hAnsi="Times New Roman"/>
          <w:sz w:val="24"/>
          <w:szCs w:val="24"/>
        </w:rPr>
        <w:t>10.5. 2019 pod odkazem:</w:t>
      </w:r>
    </w:p>
    <w:p w:rsidR="005125C8" w:rsidRDefault="00CB778C" w:rsidP="005125C8">
      <w:pPr>
        <w:pStyle w:val="Normlnweb"/>
        <w:shd w:val="clear" w:color="auto" w:fill="FFFFFF"/>
        <w:rPr>
          <w:rStyle w:val="Hypertextovodkaz"/>
          <w:rFonts w:ascii="Times New Roman" w:hAnsi="Times New Roman"/>
          <w:sz w:val="24"/>
          <w:szCs w:val="24"/>
        </w:rPr>
      </w:pPr>
      <w:hyperlink r:id="rId13" w:history="1">
        <w:r w:rsidR="005125C8" w:rsidRPr="00D00546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http://www.raskovice.cz/cz/menu/163/obec/rozpocet/x2019/clanek-5085-rozpoctove-opatreni-c-3-2019/</w:t>
        </w:r>
      </w:hyperlink>
    </w:p>
    <w:p w:rsidR="005125C8" w:rsidRPr="009502E7" w:rsidRDefault="005125C8" w:rsidP="005125C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Střednědobý výhled rozpočtu obce na léta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2019 - 2022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 </w:t>
      </w:r>
      <w:r>
        <w:rPr>
          <w:rFonts w:ascii="Times New Roman" w:hAnsi="Times New Roman"/>
          <w:sz w:val="24"/>
          <w:szCs w:val="24"/>
        </w:rPr>
        <w:t>21.5. 2019 pod odkazem:</w:t>
      </w:r>
    </w:p>
    <w:p w:rsidR="00571684" w:rsidRPr="00571684" w:rsidRDefault="00CB778C" w:rsidP="005125C8">
      <w:pPr>
        <w:pStyle w:val="Normlnweb"/>
        <w:shd w:val="clear" w:color="auto" w:fill="FFFFFF"/>
        <w:rPr>
          <w:rStyle w:val="Hypertextovodkaz"/>
          <w:rFonts w:ascii="Times New Roman" w:hAnsi="Times New Roman"/>
          <w:sz w:val="24"/>
          <w:szCs w:val="24"/>
        </w:rPr>
      </w:pPr>
      <w:hyperlink r:id="rId14" w:history="1">
        <w:r w:rsidR="00571684" w:rsidRPr="00571684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http://www.raskovice.cz/cz/menu/163/obec/rozpocet/x2019/clanek-5094-strednedoby-vyhled-rozpoctu-obce-na-leta-2019-2022/</w:t>
        </w:r>
      </w:hyperlink>
    </w:p>
    <w:p w:rsidR="005125C8" w:rsidRPr="00D00546" w:rsidRDefault="005125C8" w:rsidP="005125C8">
      <w:pPr>
        <w:pStyle w:val="Normlnweb"/>
        <w:shd w:val="clear" w:color="auto" w:fill="FFFFFF"/>
        <w:rPr>
          <w:rStyle w:val="Hypertextovodka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Závěrečný účet za rok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2018</w:t>
      </w:r>
      <w:r w:rsidRPr="00EB3C6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>–</w:t>
      </w:r>
      <w:proofErr w:type="gramEnd"/>
      <w:r w:rsidRPr="009502E7">
        <w:rPr>
          <w:rFonts w:ascii="Times New Roman" w:hAnsi="Times New Roman"/>
          <w:sz w:val="24"/>
          <w:szCs w:val="24"/>
        </w:rPr>
        <w:t xml:space="preserve"> zveřejněn </w:t>
      </w:r>
      <w:r>
        <w:rPr>
          <w:rFonts w:ascii="Times New Roman" w:hAnsi="Times New Roman"/>
          <w:sz w:val="24"/>
          <w:szCs w:val="24"/>
        </w:rPr>
        <w:t>21.5. 2019 pod odkazem:</w:t>
      </w:r>
    </w:p>
    <w:p w:rsidR="003A2DD0" w:rsidRDefault="00CB778C" w:rsidP="005125C8">
      <w:pPr>
        <w:pStyle w:val="Normlnweb"/>
        <w:shd w:val="clear" w:color="auto" w:fill="FFFFFF"/>
        <w:rPr>
          <w:rStyle w:val="Hypertextovodkaz"/>
          <w:rFonts w:ascii="Times New Roman" w:hAnsi="Times New Roman"/>
          <w:sz w:val="24"/>
          <w:szCs w:val="24"/>
        </w:rPr>
      </w:pPr>
      <w:hyperlink r:id="rId15" w:history="1">
        <w:r w:rsidR="003A2DD0" w:rsidRPr="00004680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http://www.raskovice.cz/cz/menu/163/obec/rozpocet/x2019/clanek-5095-zaverecny-ucet-obce-raskovice-za-rok-2018/</w:t>
        </w:r>
      </w:hyperlink>
    </w:p>
    <w:p w:rsidR="005125C8" w:rsidRDefault="005125C8" w:rsidP="005125C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Rozpočtové opatření č.4/2019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zveřejněno </w:t>
      </w:r>
      <w:r>
        <w:rPr>
          <w:rFonts w:ascii="Times New Roman" w:hAnsi="Times New Roman"/>
          <w:sz w:val="24"/>
          <w:szCs w:val="24"/>
        </w:rPr>
        <w:t>7.6. 2019 pod odkazem:</w:t>
      </w:r>
    </w:p>
    <w:p w:rsidR="00571684" w:rsidRPr="00571684" w:rsidRDefault="00CB778C" w:rsidP="00571684">
      <w:pPr>
        <w:pStyle w:val="Normlnweb"/>
        <w:shd w:val="clear" w:color="auto" w:fill="FFFFFF"/>
        <w:rPr>
          <w:rStyle w:val="Hypertextovodkaz"/>
          <w:rFonts w:ascii="Times New Roman" w:hAnsi="Times New Roman"/>
          <w:sz w:val="24"/>
          <w:szCs w:val="24"/>
        </w:rPr>
      </w:pPr>
      <w:hyperlink r:id="rId16" w:history="1">
        <w:r w:rsidR="00571684" w:rsidRPr="00571684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http://www.raskovice.cz/cz/menu/163/obec/rozpocet/x2019/clanek-5118-rozpoctove-opatreni-c-4-2019/</w:t>
        </w:r>
      </w:hyperlink>
    </w:p>
    <w:p w:rsidR="001009E6" w:rsidRDefault="00571684" w:rsidP="001009E6">
      <w:pPr>
        <w:pStyle w:val="Normlnweb"/>
        <w:shd w:val="clear" w:color="auto" w:fill="FFFFFF"/>
        <w:rPr>
          <w:rStyle w:val="Hypertextovodka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Rozpočtové opatření č.5/2019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zveřejněno </w:t>
      </w:r>
      <w:r>
        <w:rPr>
          <w:rFonts w:ascii="Times New Roman" w:hAnsi="Times New Roman"/>
          <w:sz w:val="24"/>
          <w:szCs w:val="24"/>
        </w:rPr>
        <w:t>15.8. 2019 pod odkazem:</w:t>
      </w:r>
      <w:r w:rsidR="001009E6" w:rsidRPr="001009E6">
        <w:t xml:space="preserve"> </w:t>
      </w:r>
      <w:hyperlink r:id="rId17" w:history="1">
        <w:r w:rsidR="001009E6" w:rsidRPr="0067358E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http://www.raskovice.cz/cz/menu/163/obec/rozpocet/x2019/clanek-5177-rozpoctove-opatreni-c-5-2019/</w:t>
        </w:r>
      </w:hyperlink>
    </w:p>
    <w:p w:rsidR="00921CE3" w:rsidRDefault="00921CE3" w:rsidP="001009E6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Rozpočtové opatření č.6/2019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zveřejněno </w:t>
      </w:r>
      <w:r>
        <w:rPr>
          <w:rFonts w:ascii="Times New Roman" w:hAnsi="Times New Roman"/>
          <w:sz w:val="24"/>
          <w:szCs w:val="24"/>
        </w:rPr>
        <w:t>13.9. 2019 pod odkazem:</w:t>
      </w:r>
    </w:p>
    <w:p w:rsidR="00921CE3" w:rsidRDefault="00CB778C" w:rsidP="001009E6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hyperlink r:id="rId18" w:history="1">
        <w:r w:rsidR="00921CE3" w:rsidRPr="005C1CF5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http://www.raskovice.cz/cz/menu/163/obec/rozpocet/x2019/clanek-5235-rozpoctove-opatreni-c-6-2019/</w:t>
        </w:r>
      </w:hyperlink>
    </w:p>
    <w:p w:rsidR="00921CE3" w:rsidRDefault="00921CE3" w:rsidP="00921CE3">
      <w:pPr>
        <w:pStyle w:val="Normlnweb"/>
        <w:shd w:val="clear" w:color="auto" w:fill="FFFFFF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21CE3" w:rsidRDefault="00921CE3" w:rsidP="00921CE3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Rozpočtové opatření č.7/2019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zveřejněno </w:t>
      </w:r>
      <w:r>
        <w:rPr>
          <w:rFonts w:ascii="Times New Roman" w:hAnsi="Times New Roman"/>
          <w:sz w:val="24"/>
          <w:szCs w:val="24"/>
        </w:rPr>
        <w:t>4.10. 2019 pod odkazem:</w:t>
      </w:r>
    </w:p>
    <w:p w:rsidR="00921CE3" w:rsidRDefault="00CB778C" w:rsidP="00921CE3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hyperlink r:id="rId19" w:history="1">
        <w:r w:rsidR="00921CE3" w:rsidRPr="005C1CF5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http://www.raskovice.cz/cz/menu/163/obec/rozpocet/x2019/clanek-5236-rozpoctove-opatreni-c-7-2019/</w:t>
        </w:r>
      </w:hyperlink>
    </w:p>
    <w:p w:rsidR="00DC5D52" w:rsidRDefault="00DC5D52" w:rsidP="00DC5D52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Rozpočtové opatření č.8/2019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zveřejněno </w:t>
      </w:r>
      <w:r>
        <w:rPr>
          <w:rFonts w:ascii="Times New Roman" w:hAnsi="Times New Roman"/>
          <w:sz w:val="24"/>
          <w:szCs w:val="24"/>
        </w:rPr>
        <w:t>11.11. 2019 pod odkazem:</w:t>
      </w:r>
    </w:p>
    <w:p w:rsidR="00921CE3" w:rsidRDefault="00CB778C" w:rsidP="00921CE3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hyperlink r:id="rId20" w:history="1">
        <w:r w:rsidR="00DC5D52" w:rsidRPr="00D00AD6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http://www.raskovice.cz/cz/menu/163/obec/rozpocet/x2019/clanek-5262-rozpoctove-opatreni-c-8-2019/</w:t>
        </w:r>
      </w:hyperlink>
    </w:p>
    <w:p w:rsidR="00F23BC5" w:rsidRDefault="00F23BC5" w:rsidP="00F23BC5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Rozpočtové opatření č.9/2019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zveřejněno </w:t>
      </w:r>
      <w:r>
        <w:rPr>
          <w:rFonts w:ascii="Times New Roman" w:hAnsi="Times New Roman"/>
          <w:sz w:val="24"/>
          <w:szCs w:val="24"/>
        </w:rPr>
        <w:t>29.11. 2019 pod odkazem:</w:t>
      </w:r>
    </w:p>
    <w:p w:rsidR="00DC5D52" w:rsidRDefault="00CB778C" w:rsidP="00921CE3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hyperlink r:id="rId21" w:history="1">
        <w:r w:rsidR="00F23BC5" w:rsidRPr="00EF5057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http://www.raskovice.cz/cz/menu/163/obec/rozpocet/x2019/clanek-5300-rozpoctove-opatreni-c-9-2019/</w:t>
        </w:r>
      </w:hyperlink>
    </w:p>
    <w:p w:rsidR="000854DC" w:rsidRDefault="000854DC" w:rsidP="000854DC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Pravidla pro Rozpočtové provizorium s účinností od 1.1.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zveřejněno </w:t>
      </w:r>
      <w:r>
        <w:rPr>
          <w:rFonts w:ascii="Times New Roman" w:hAnsi="Times New Roman"/>
          <w:sz w:val="24"/>
          <w:szCs w:val="24"/>
        </w:rPr>
        <w:t>16.12. 2019 pod odkazem:</w:t>
      </w:r>
    </w:p>
    <w:p w:rsidR="00F23BC5" w:rsidRDefault="00CB778C" w:rsidP="00921CE3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hyperlink r:id="rId22" w:history="1">
        <w:r w:rsidR="000854DC" w:rsidRPr="00C8203C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http://www.raskovice.cz/cz/menu/163/obec/rozpocet/x2019/clanek-5303-pravidla-pro-rozpoctove-provizorium-obce-raskovice-s-ucinnosti-od-1-1-2020/</w:t>
        </w:r>
      </w:hyperlink>
    </w:p>
    <w:p w:rsidR="00CB778C" w:rsidRDefault="00CB778C" w:rsidP="00CB778C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Rozpočtové opatření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>10</w:t>
      </w:r>
      <w:r>
        <w:rPr>
          <w:rFonts w:ascii="Times New Roman" w:hAnsi="Times New Roman"/>
          <w:b/>
          <w:i/>
          <w:sz w:val="24"/>
          <w:szCs w:val="24"/>
          <w:u w:val="single"/>
        </w:rPr>
        <w:t>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zveřejněno </w:t>
      </w:r>
      <w:r>
        <w:rPr>
          <w:rFonts w:ascii="Times New Roman" w:hAnsi="Times New Roman"/>
          <w:sz w:val="24"/>
          <w:szCs w:val="24"/>
        </w:rPr>
        <w:t>27.12.2019</w:t>
      </w:r>
      <w:r>
        <w:rPr>
          <w:rFonts w:ascii="Times New Roman" w:hAnsi="Times New Roman"/>
          <w:sz w:val="24"/>
          <w:szCs w:val="24"/>
        </w:rPr>
        <w:t xml:space="preserve"> pod odkazem:</w:t>
      </w:r>
    </w:p>
    <w:p w:rsidR="00CB778C" w:rsidRDefault="00CB778C" w:rsidP="00CB778C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hyperlink r:id="rId23" w:history="1">
        <w:r w:rsidRPr="00FC08B9">
          <w:rPr>
            <w:rStyle w:val="Hypertextovodkaz"/>
            <w:rFonts w:ascii="Times New Roman" w:hAnsi="Times New Roman"/>
            <w:sz w:val="24"/>
            <w:szCs w:val="24"/>
          </w:rPr>
          <w:t>http://www.raskovice.cz/cz/menu/163/obec/rozpocet/x2019/clanek-5340-rozpoctove-opatreni-c-10-2019/</w:t>
        </w:r>
      </w:hyperlink>
    </w:p>
    <w:p w:rsidR="00CB778C" w:rsidRDefault="00CB778C" w:rsidP="00CB778C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54DC" w:rsidRDefault="000854DC" w:rsidP="00921CE3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:rsidR="00921CE3" w:rsidRDefault="00921CE3" w:rsidP="001009E6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:rsidR="005125C8" w:rsidRDefault="005125C8" w:rsidP="001009E6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listinné podobě jsou k nahlédnutí v kanceláři účetní č. 12 Obecního úřadu Raškovice.</w:t>
      </w:r>
    </w:p>
    <w:p w:rsidR="005125C8" w:rsidRDefault="005125C8" w:rsidP="005125C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Jiří Blahuta v.r.</w:t>
      </w:r>
    </w:p>
    <w:p w:rsidR="006C247B" w:rsidRPr="005125C8" w:rsidRDefault="005125C8" w:rsidP="0033510E">
      <w:pPr>
        <w:pStyle w:val="Normlnweb"/>
        <w:shd w:val="clear" w:color="auto" w:fill="FFFFFF"/>
        <w:rPr>
          <w:rStyle w:val="Hypertextovodkaz"/>
          <w:color w:val="333333"/>
          <w:u w:val="non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starosta obce</w:t>
      </w:r>
    </w:p>
    <w:sectPr w:rsidR="006C247B" w:rsidRPr="0051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B1903"/>
    <w:multiLevelType w:val="hybridMultilevel"/>
    <w:tmpl w:val="AAF04CE2"/>
    <w:lvl w:ilvl="0" w:tplc="FAFE6EC2">
      <w:start w:val="7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55E7"/>
    <w:multiLevelType w:val="hybridMultilevel"/>
    <w:tmpl w:val="0D48C57E"/>
    <w:lvl w:ilvl="0" w:tplc="EDE8A6B6">
      <w:start w:val="7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D5E82"/>
    <w:multiLevelType w:val="hybridMultilevel"/>
    <w:tmpl w:val="97E25E54"/>
    <w:lvl w:ilvl="0" w:tplc="9738C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2494"/>
    <w:multiLevelType w:val="hybridMultilevel"/>
    <w:tmpl w:val="D80E28E8"/>
    <w:lvl w:ilvl="0" w:tplc="65D65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27"/>
    <w:rsid w:val="00074962"/>
    <w:rsid w:val="000854CD"/>
    <w:rsid w:val="000854DC"/>
    <w:rsid w:val="000B09AD"/>
    <w:rsid w:val="001009E6"/>
    <w:rsid w:val="00101846"/>
    <w:rsid w:val="00112566"/>
    <w:rsid w:val="0011405F"/>
    <w:rsid w:val="001434D3"/>
    <w:rsid w:val="00176141"/>
    <w:rsid w:val="001A0773"/>
    <w:rsid w:val="001E52E0"/>
    <w:rsid w:val="001E683A"/>
    <w:rsid w:val="00257EFF"/>
    <w:rsid w:val="002F0D03"/>
    <w:rsid w:val="00326FF4"/>
    <w:rsid w:val="0033510E"/>
    <w:rsid w:val="003A2DD0"/>
    <w:rsid w:val="003B757B"/>
    <w:rsid w:val="003C19A6"/>
    <w:rsid w:val="003E6D94"/>
    <w:rsid w:val="00437990"/>
    <w:rsid w:val="004441AF"/>
    <w:rsid w:val="004738ED"/>
    <w:rsid w:val="004B04DA"/>
    <w:rsid w:val="004E102A"/>
    <w:rsid w:val="005125C8"/>
    <w:rsid w:val="00571684"/>
    <w:rsid w:val="006248EB"/>
    <w:rsid w:val="00695907"/>
    <w:rsid w:val="006B6B2B"/>
    <w:rsid w:val="006C247B"/>
    <w:rsid w:val="00743425"/>
    <w:rsid w:val="00743BA4"/>
    <w:rsid w:val="007F6F0F"/>
    <w:rsid w:val="00843859"/>
    <w:rsid w:val="0085478B"/>
    <w:rsid w:val="00854B7C"/>
    <w:rsid w:val="00862F91"/>
    <w:rsid w:val="008E435B"/>
    <w:rsid w:val="008F115F"/>
    <w:rsid w:val="00921CE3"/>
    <w:rsid w:val="00A05A4C"/>
    <w:rsid w:val="00A77C4F"/>
    <w:rsid w:val="00A958BD"/>
    <w:rsid w:val="00AC3548"/>
    <w:rsid w:val="00AC49C5"/>
    <w:rsid w:val="00AD206F"/>
    <w:rsid w:val="00B936FE"/>
    <w:rsid w:val="00C019BD"/>
    <w:rsid w:val="00C75FEB"/>
    <w:rsid w:val="00CB778C"/>
    <w:rsid w:val="00D00546"/>
    <w:rsid w:val="00D16C4C"/>
    <w:rsid w:val="00D353A4"/>
    <w:rsid w:val="00D77D3F"/>
    <w:rsid w:val="00DC5D52"/>
    <w:rsid w:val="00DD7627"/>
    <w:rsid w:val="00E42730"/>
    <w:rsid w:val="00E748A1"/>
    <w:rsid w:val="00EB3C64"/>
    <w:rsid w:val="00ED641D"/>
    <w:rsid w:val="00F23BC5"/>
    <w:rsid w:val="00F43246"/>
    <w:rsid w:val="00F77175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C51E"/>
  <w15:chartTrackingRefBased/>
  <w15:docId w15:val="{08923D29-B316-4300-A45D-FFCA054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5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435B"/>
    <w:rPr>
      <w:color w:val="0575C7"/>
      <w:u w:val="single"/>
    </w:rPr>
  </w:style>
  <w:style w:type="character" w:styleId="Siln">
    <w:name w:val="Strong"/>
    <w:basedOn w:val="Standardnpsmoodstavce"/>
    <w:uiPriority w:val="22"/>
    <w:qFormat/>
    <w:rsid w:val="008E435B"/>
    <w:rPr>
      <w:b/>
      <w:bCs/>
    </w:rPr>
  </w:style>
  <w:style w:type="paragraph" w:styleId="Normlnweb">
    <w:name w:val="Normal (Web)"/>
    <w:basedOn w:val="Normln"/>
    <w:uiPriority w:val="99"/>
    <w:unhideWhenUsed/>
    <w:rsid w:val="008E435B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8E435B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E435B"/>
    <w:rPr>
      <w:color w:val="954F72" w:themeColor="followed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2F0D03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43BA4"/>
    <w:pPr>
      <w:ind w:left="720"/>
      <w:contextualSpacing/>
    </w:pPr>
  </w:style>
  <w:style w:type="paragraph" w:styleId="Bezmezer">
    <w:name w:val="No Spacing"/>
    <w:uiPriority w:val="1"/>
    <w:qFormat/>
    <w:rsid w:val="0085478B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5478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0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5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18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7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4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9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47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87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33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ovice.cz/cz/menu/163/obec/rozpocet/x2019/clanek-4956-rozpocet-obce-raskovice-na-rok-2019/" TargetMode="External"/><Relationship Id="rId13" Type="http://schemas.openxmlformats.org/officeDocument/2006/relationships/hyperlink" Target="http://www.raskovice.cz/cz/menu/163/obec/rozpocet/x2019/clanek-5085-rozpoctove-opatreni-c-3-2019/" TargetMode="External"/><Relationship Id="rId18" Type="http://schemas.openxmlformats.org/officeDocument/2006/relationships/hyperlink" Target="http://www.raskovice.cz/cz/menu/163/obec/rozpocet/x2019/clanek-5235-rozpoctove-opatreni-c-6-2019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askovice.cz/cz/menu/163/obec/rozpocet/x2019/clanek-5300-rozpoctove-opatreni-c-9-2019/" TargetMode="External"/><Relationship Id="rId7" Type="http://schemas.openxmlformats.org/officeDocument/2006/relationships/hyperlink" Target="http://www.raskovice.cz/cz/menu/163/obec/rozpocet/x2019/clanek-4933-navrh-rozpoctu-obce-raskovice-na-rok-2019/" TargetMode="External"/><Relationship Id="rId12" Type="http://schemas.openxmlformats.org/officeDocument/2006/relationships/hyperlink" Target="http://www.raskovice.cz/cz/menu/163/obec/rozpocet/x2019/clanek-5054-zaverecny-ucet-obce-raskovice-za-rok-2018-navrh/" TargetMode="External"/><Relationship Id="rId17" Type="http://schemas.openxmlformats.org/officeDocument/2006/relationships/hyperlink" Target="http://www.raskovice.cz/cz/menu/163/obec/rozpocet/x2019/clanek-5177-rozpoctove-opatreni-c-5-2019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askovice.cz/cz/menu/163/obec/rozpocet/x2019/clanek-5118-rozpoctove-opatreni-c-4-2019/" TargetMode="External"/><Relationship Id="rId20" Type="http://schemas.openxmlformats.org/officeDocument/2006/relationships/hyperlink" Target="http://www.raskovice.cz/cz/menu/163/obec/rozpocet/x2019/clanek-5262-rozpoctove-opatreni-c-8-201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askovice.cz/cz/menu/163/obec/rozpocet/x2019/clanek-4932-pravidla-pro-rozpoctove-provizorium-obce-raskovice-s-ucinnosti-od-1-1-2019/" TargetMode="External"/><Relationship Id="rId11" Type="http://schemas.openxmlformats.org/officeDocument/2006/relationships/hyperlink" Target="http://www.raskovice.cz/cz/menu/163/obec/rozpocet/x2019/clanek-5054-zaverecny-ucet-obce-raskovice-za-rok-2018-navrh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askovice.cz/cz/menu/163/obec/rozpocet/x2019/clanek-5095-zaverecny-ucet-obce-raskovice-za-rok-2018/" TargetMode="External"/><Relationship Id="rId23" Type="http://schemas.openxmlformats.org/officeDocument/2006/relationships/hyperlink" Target="http://www.raskovice.cz/cz/menu/163/obec/rozpocet/x2019/clanek-5340-rozpoctove-opatreni-c-10-2019/" TargetMode="External"/><Relationship Id="rId10" Type="http://schemas.openxmlformats.org/officeDocument/2006/relationships/hyperlink" Target="http://www.raskovice.cz/cz/menu/163/obec/rozpocet/x2019/clanek-5038-rozpoctove-opatreni-c-2-2019/" TargetMode="External"/><Relationship Id="rId19" Type="http://schemas.openxmlformats.org/officeDocument/2006/relationships/hyperlink" Target="http://www.raskovice.cz/cz/menu/163/obec/rozpocet/x2019/clanek-5236-rozpoctove-opatreni-c-7-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kovice.cz/cz/menu/163/obec/rozpocet/x2019/clanek-5010-rozpoctove-opatreni-c-1-2019/" TargetMode="External"/><Relationship Id="rId14" Type="http://schemas.openxmlformats.org/officeDocument/2006/relationships/hyperlink" Target="http://www.raskovice.cz/cz/menu/163/obec/rozpocet/x2019/clanek-5094-strednedoby-vyhled-rozpoctu-obce-na-leta-2019-2022/" TargetMode="External"/><Relationship Id="rId22" Type="http://schemas.openxmlformats.org/officeDocument/2006/relationships/hyperlink" Target="http://www.raskovice.cz/cz/menu/163/obec/rozpocet/x2019/clanek-5303-pravidla-pro-rozpoctove-provizorium-obce-raskovice-s-ucinnosti-od-1-1-2020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39C5-CAF4-4709-A381-F1854325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863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Rakova</dc:creator>
  <cp:keywords/>
  <dc:description/>
  <cp:lastModifiedBy>Rakova</cp:lastModifiedBy>
  <cp:revision>15</cp:revision>
  <cp:lastPrinted>2020-01-24T12:59:00Z</cp:lastPrinted>
  <dcterms:created xsi:type="dcterms:W3CDTF">2019-05-21T06:31:00Z</dcterms:created>
  <dcterms:modified xsi:type="dcterms:W3CDTF">2020-01-24T13:00:00Z</dcterms:modified>
</cp:coreProperties>
</file>