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E2B" w:rsidRDefault="000F09BB" w:rsidP="007D4E2B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-194310</wp:posOffset>
            </wp:positionV>
            <wp:extent cx="4200525" cy="914400"/>
            <wp:effectExtent l="19050" t="0" r="9525" b="0"/>
            <wp:wrapNone/>
            <wp:docPr id="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9BB" w:rsidRDefault="000F09BB" w:rsidP="007D4E2B">
      <w:pPr>
        <w:jc w:val="both"/>
        <w:rPr>
          <w:b/>
          <w:bCs w:val="0"/>
          <w:color w:val="C00000"/>
          <w:sz w:val="26"/>
        </w:rPr>
      </w:pPr>
    </w:p>
    <w:p w:rsidR="000F09BB" w:rsidRDefault="000F09BB" w:rsidP="007D4E2B">
      <w:pPr>
        <w:jc w:val="both"/>
        <w:rPr>
          <w:b/>
          <w:bCs w:val="0"/>
          <w:color w:val="C00000"/>
          <w:sz w:val="26"/>
        </w:rPr>
      </w:pPr>
    </w:p>
    <w:p w:rsidR="000F09BB" w:rsidRDefault="000F09BB" w:rsidP="007D4E2B">
      <w:pPr>
        <w:jc w:val="both"/>
        <w:rPr>
          <w:b/>
          <w:bCs w:val="0"/>
          <w:color w:val="C00000"/>
          <w:sz w:val="26"/>
        </w:rPr>
      </w:pPr>
    </w:p>
    <w:p w:rsidR="007D4E2B" w:rsidRPr="005A6A27" w:rsidRDefault="005A6A27" w:rsidP="007D4E2B">
      <w:pPr>
        <w:jc w:val="both"/>
        <w:rPr>
          <w:b/>
          <w:bCs w:val="0"/>
          <w:color w:val="C00000"/>
          <w:sz w:val="26"/>
        </w:rPr>
      </w:pPr>
      <w:r>
        <w:rPr>
          <w:b/>
          <w:bCs w:val="0"/>
          <w:noProof/>
          <w:color w:val="C00000"/>
          <w:sz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114300</wp:posOffset>
            </wp:positionV>
            <wp:extent cx="2676525" cy="2105025"/>
            <wp:effectExtent l="19050" t="0" r="9525" b="0"/>
            <wp:wrapSquare wrapText="bothSides"/>
            <wp:docPr id="2" name="obrázek 2" descr="IMG_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8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b="2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4E2B" w:rsidRPr="005A6A27">
        <w:rPr>
          <w:b/>
          <w:bCs w:val="0"/>
          <w:color w:val="C00000"/>
          <w:sz w:val="26"/>
        </w:rPr>
        <w:t>240 METRŮ POD ZEMÍ.</w:t>
      </w:r>
    </w:p>
    <w:p w:rsidR="007D4E2B" w:rsidRPr="005A6A27" w:rsidRDefault="005A6A27" w:rsidP="007D4E2B">
      <w:pPr>
        <w:jc w:val="both"/>
        <w:rPr>
          <w:bCs w:val="0"/>
          <w:sz w:val="26"/>
          <w:szCs w:val="28"/>
        </w:rPr>
      </w:pPr>
      <w:r w:rsidRPr="00A50693">
        <w:rPr>
          <w:bCs w:val="0"/>
          <w:noProof/>
          <w:color w:val="C00000"/>
          <w:sz w:val="26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2134235</wp:posOffset>
            </wp:positionV>
            <wp:extent cx="2838450" cy="2117090"/>
            <wp:effectExtent l="19050" t="0" r="0" b="0"/>
            <wp:wrapSquare wrapText="bothSides"/>
            <wp:docPr id="9" name="obrázek 9" descr="IMG_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9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1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4E2B" w:rsidRPr="00A50693">
        <w:rPr>
          <w:bCs w:val="0"/>
          <w:color w:val="C00000"/>
          <w:sz w:val="26"/>
          <w:szCs w:val="28"/>
        </w:rPr>
        <w:t xml:space="preserve">Poslední soutěž jarní části sezóny vybojovali naši judisté o víkendu 19-20 června </w:t>
      </w:r>
      <w:r w:rsidR="00A50693" w:rsidRPr="00A50693">
        <w:rPr>
          <w:bCs w:val="0"/>
          <w:color w:val="C00000"/>
          <w:sz w:val="26"/>
          <w:szCs w:val="28"/>
        </w:rPr>
        <w:t xml:space="preserve">2010 </w:t>
      </w:r>
      <w:r w:rsidR="007D4E2B" w:rsidRPr="00A50693">
        <w:rPr>
          <w:bCs w:val="0"/>
          <w:color w:val="C00000"/>
          <w:sz w:val="26"/>
          <w:szCs w:val="28"/>
        </w:rPr>
        <w:t xml:space="preserve">v prostorách solného dolu v Polské </w:t>
      </w:r>
      <w:proofErr w:type="spellStart"/>
      <w:r w:rsidR="007D4E2B" w:rsidRPr="00A50693">
        <w:rPr>
          <w:bCs w:val="0"/>
          <w:color w:val="C00000"/>
          <w:sz w:val="26"/>
          <w:szCs w:val="28"/>
        </w:rPr>
        <w:t>Bochni</w:t>
      </w:r>
      <w:proofErr w:type="spellEnd"/>
      <w:r w:rsidR="007D4E2B" w:rsidRPr="00A50693">
        <w:rPr>
          <w:bCs w:val="0"/>
          <w:color w:val="C00000"/>
          <w:sz w:val="26"/>
          <w:szCs w:val="28"/>
        </w:rPr>
        <w:t>.</w:t>
      </w:r>
      <w:r w:rsidR="007D4E2B" w:rsidRPr="005A6A27">
        <w:rPr>
          <w:bCs w:val="0"/>
          <w:sz w:val="26"/>
          <w:szCs w:val="28"/>
        </w:rPr>
        <w:t xml:space="preserve"> V hloubce 240 metrů se střetli s náročnou mezinárodní konkurencí více než pěti stovek závodníků z dvanácti zemí.  Náš klub reprezentovalo 15 chlapců a děvčat v žákovských a dorosteneckých kategoriích. Všichni účastníci zažili zvláštní atmosféru soutěže. Do dolu jsme se svezli výtahem a dále jsme putovali dva kilometry podzemní štolou, která měla stěny a stropy podepřené dřevěnou a ocelovou výztuží. Museli jsme přesně dbát pokynů průvodce, abychom nezbloudili v dalším přilehlém bludišti menších štol, do kterých byl zákaz vstupu. Všude byla zvláštní slaná vůně a vzduch byl vlhký, chladný a ostřejší než na povrchu. V jeskyních vyhloubených při těžbě soli bylo uloženo </w:t>
      </w:r>
      <w:proofErr w:type="spellStart"/>
      <w:r w:rsidR="007D4E2B" w:rsidRPr="005A6A27">
        <w:rPr>
          <w:bCs w:val="0"/>
          <w:sz w:val="26"/>
          <w:szCs w:val="28"/>
        </w:rPr>
        <w:t>tatami</w:t>
      </w:r>
      <w:proofErr w:type="spellEnd"/>
      <w:r w:rsidR="007D4E2B" w:rsidRPr="005A6A27">
        <w:rPr>
          <w:bCs w:val="0"/>
          <w:sz w:val="26"/>
          <w:szCs w:val="28"/>
        </w:rPr>
        <w:t xml:space="preserve">  na které sem, tam ukápla slaná voda ze stropu. Vše zde bylo slané. Stačilo jen ochutnat. Solný důl v </w:t>
      </w:r>
      <w:proofErr w:type="spellStart"/>
      <w:r w:rsidR="007D4E2B" w:rsidRPr="005A6A27">
        <w:rPr>
          <w:bCs w:val="0"/>
          <w:sz w:val="26"/>
          <w:szCs w:val="28"/>
        </w:rPr>
        <w:t>Bochni</w:t>
      </w:r>
      <w:proofErr w:type="spellEnd"/>
      <w:r w:rsidR="007D4E2B" w:rsidRPr="005A6A27">
        <w:rPr>
          <w:bCs w:val="0"/>
          <w:sz w:val="26"/>
          <w:szCs w:val="28"/>
        </w:rPr>
        <w:t xml:space="preserve"> patří k nejstarším a největším v Evropě. Dnes je využívám především jako turistické a rehabilitační centrum. Někteří z nás využili také možnosti exkurze do rozlehlého podzemí, kde se blíže seznámili s životem a prací horníků, mohli se svést důlním vláčkem, nebo proplout zatopené štoly na loďkách. </w:t>
      </w:r>
      <w:r w:rsidRPr="005A6A27">
        <w:rPr>
          <w:bCs w:val="0"/>
          <w:sz w:val="26"/>
          <w:szCs w:val="28"/>
        </w:rPr>
        <w:t xml:space="preserve"> </w:t>
      </w:r>
      <w:r w:rsidR="007D4E2B" w:rsidRPr="005A6A27">
        <w:rPr>
          <w:bCs w:val="0"/>
          <w:sz w:val="26"/>
          <w:szCs w:val="28"/>
        </w:rPr>
        <w:t xml:space="preserve">Pro všechny to byl úžasný zážitek. </w:t>
      </w:r>
    </w:p>
    <w:p w:rsidR="007D4E2B" w:rsidRPr="005A6A27" w:rsidRDefault="0018371F" w:rsidP="007D4E2B">
      <w:pPr>
        <w:jc w:val="both"/>
        <w:rPr>
          <w:bCs w:val="0"/>
          <w:sz w:val="26"/>
          <w:szCs w:val="28"/>
        </w:rPr>
      </w:pPr>
      <w:r>
        <w:rPr>
          <w:b/>
          <w:bCs w:val="0"/>
          <w:noProof/>
          <w:color w:val="C00000"/>
          <w:sz w:val="26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-2952750</wp:posOffset>
            </wp:positionH>
            <wp:positionV relativeFrom="paragraph">
              <wp:posOffset>1804670</wp:posOffset>
            </wp:positionV>
            <wp:extent cx="1838325" cy="1952625"/>
            <wp:effectExtent l="19050" t="0" r="9525" b="0"/>
            <wp:wrapSquare wrapText="bothSides"/>
            <wp:docPr id="21" name="obrázek 5" descr="C:\Documents and Settings\WarezBos\Local Settings\Temporary Internet Files\Content.Word\Bochnia_2010_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arezBos\Local Settings\Temporary Internet Files\Content.Word\Bochnia_2010_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15A">
        <w:rPr>
          <w:b/>
          <w:bCs w:val="0"/>
          <w:noProof/>
          <w:color w:val="C00000"/>
          <w:sz w:val="26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622935</wp:posOffset>
            </wp:positionV>
            <wp:extent cx="1933575" cy="2209800"/>
            <wp:effectExtent l="19050" t="0" r="9525" b="0"/>
            <wp:wrapSquare wrapText="bothSides"/>
            <wp:docPr id="4" name="obrázek 4" descr="IMG_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8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4E2B" w:rsidRPr="005A6A27">
        <w:rPr>
          <w:b/>
          <w:bCs w:val="0"/>
          <w:color w:val="C00000"/>
          <w:sz w:val="26"/>
          <w:szCs w:val="28"/>
        </w:rPr>
        <w:t>Soutěž, která byla dotována překrásnými a hodnotnými medailemi a trofejemi byla dlouhá a náročná.</w:t>
      </w:r>
      <w:r w:rsidR="007D4E2B" w:rsidRPr="005A6A27">
        <w:rPr>
          <w:bCs w:val="0"/>
          <w:color w:val="C00000"/>
          <w:sz w:val="26"/>
          <w:szCs w:val="28"/>
        </w:rPr>
        <w:t xml:space="preserve"> </w:t>
      </w:r>
      <w:r w:rsidR="007D4E2B" w:rsidRPr="005A6A27">
        <w:rPr>
          <w:b/>
          <w:bCs w:val="0"/>
          <w:sz w:val="26"/>
          <w:szCs w:val="28"/>
        </w:rPr>
        <w:t xml:space="preserve">Jedinou zlatou medaili vybojovala v těžké váze Marie </w:t>
      </w:r>
      <w:proofErr w:type="spellStart"/>
      <w:r w:rsidR="007D4E2B" w:rsidRPr="005A6A27">
        <w:rPr>
          <w:b/>
          <w:bCs w:val="0"/>
          <w:sz w:val="26"/>
          <w:szCs w:val="28"/>
        </w:rPr>
        <w:t>Dužíková</w:t>
      </w:r>
      <w:proofErr w:type="spellEnd"/>
      <w:r w:rsidR="007D4E2B" w:rsidRPr="005A6A27">
        <w:rPr>
          <w:b/>
          <w:bCs w:val="0"/>
          <w:sz w:val="26"/>
          <w:szCs w:val="28"/>
        </w:rPr>
        <w:t>,</w:t>
      </w:r>
      <w:r w:rsidR="007D4E2B" w:rsidRPr="005A6A27">
        <w:rPr>
          <w:bCs w:val="0"/>
          <w:sz w:val="26"/>
          <w:szCs w:val="28"/>
        </w:rPr>
        <w:t xml:space="preserve"> která s přehledem porazila Polskou reprezentantku se zeleným pásem. </w:t>
      </w:r>
      <w:r w:rsidR="007D4E2B" w:rsidRPr="005A6A27">
        <w:rPr>
          <w:b/>
          <w:bCs w:val="0"/>
          <w:sz w:val="26"/>
          <w:szCs w:val="28"/>
        </w:rPr>
        <w:t>Krásné druhé místo</w:t>
      </w:r>
      <w:r w:rsidR="007D4E2B" w:rsidRPr="005A6A27">
        <w:rPr>
          <w:bCs w:val="0"/>
          <w:sz w:val="26"/>
          <w:szCs w:val="28"/>
        </w:rPr>
        <w:t xml:space="preserve"> </w:t>
      </w:r>
      <w:r w:rsidR="007D4E2B" w:rsidRPr="005A6A27">
        <w:rPr>
          <w:b/>
          <w:bCs w:val="0"/>
          <w:sz w:val="26"/>
          <w:szCs w:val="28"/>
        </w:rPr>
        <w:t>vybojoval Luděk Kubíček</w:t>
      </w:r>
      <w:r w:rsidR="007D4E2B" w:rsidRPr="005A6A27">
        <w:rPr>
          <w:bCs w:val="0"/>
          <w:sz w:val="26"/>
          <w:szCs w:val="28"/>
        </w:rPr>
        <w:t xml:space="preserve">, který až ve finále podlehl zkušenějšímu soupeři. </w:t>
      </w:r>
      <w:proofErr w:type="spellStart"/>
      <w:r w:rsidR="007D4E2B" w:rsidRPr="005A6A27">
        <w:rPr>
          <w:bCs w:val="0"/>
          <w:sz w:val="26"/>
          <w:szCs w:val="28"/>
        </w:rPr>
        <w:t>Luďa</w:t>
      </w:r>
      <w:proofErr w:type="spellEnd"/>
      <w:r w:rsidR="007D4E2B" w:rsidRPr="005A6A27">
        <w:rPr>
          <w:bCs w:val="0"/>
          <w:sz w:val="26"/>
          <w:szCs w:val="28"/>
        </w:rPr>
        <w:t xml:space="preserve"> při svém výrazném vedení na 7 bodů nedokázal zareagovat na </w:t>
      </w:r>
      <w:proofErr w:type="spellStart"/>
      <w:r w:rsidR="007D4E2B" w:rsidRPr="005A6A27">
        <w:rPr>
          <w:bCs w:val="0"/>
          <w:sz w:val="26"/>
          <w:szCs w:val="28"/>
        </w:rPr>
        <w:t>strhovou</w:t>
      </w:r>
      <w:proofErr w:type="spellEnd"/>
      <w:r w:rsidR="007D4E2B" w:rsidRPr="005A6A27">
        <w:rPr>
          <w:bCs w:val="0"/>
          <w:sz w:val="26"/>
          <w:szCs w:val="28"/>
        </w:rPr>
        <w:t xml:space="preserve"> techniku, která je v Českém judu pro mládež zakázána. S těmito technikami měli problémy také další naši judisté, kteří na ně neznali kvalitní obranu a tvrdě dopadali na záda. </w:t>
      </w:r>
      <w:r w:rsidR="007D4E2B" w:rsidRPr="005A6A27">
        <w:rPr>
          <w:b/>
          <w:bCs w:val="0"/>
          <w:sz w:val="26"/>
          <w:szCs w:val="28"/>
        </w:rPr>
        <w:t xml:space="preserve">Bronzovou medaili vybojoval benjamínek Ondřej </w:t>
      </w:r>
      <w:proofErr w:type="spellStart"/>
      <w:r w:rsidR="007D4E2B" w:rsidRPr="005A6A27">
        <w:rPr>
          <w:b/>
          <w:bCs w:val="0"/>
          <w:sz w:val="26"/>
          <w:szCs w:val="28"/>
        </w:rPr>
        <w:t>Chlopčík</w:t>
      </w:r>
      <w:proofErr w:type="spellEnd"/>
      <w:r w:rsidR="007D4E2B" w:rsidRPr="005A6A27">
        <w:rPr>
          <w:b/>
          <w:bCs w:val="0"/>
          <w:sz w:val="26"/>
          <w:szCs w:val="28"/>
        </w:rPr>
        <w:t xml:space="preserve">, starší žákyně Natálie </w:t>
      </w:r>
      <w:proofErr w:type="spellStart"/>
      <w:r w:rsidR="007D4E2B" w:rsidRPr="005A6A27">
        <w:rPr>
          <w:b/>
          <w:bCs w:val="0"/>
          <w:sz w:val="26"/>
          <w:szCs w:val="28"/>
        </w:rPr>
        <w:t>Jeziorská</w:t>
      </w:r>
      <w:proofErr w:type="spellEnd"/>
      <w:r w:rsidR="007D4E2B" w:rsidRPr="005A6A27">
        <w:rPr>
          <w:b/>
          <w:bCs w:val="0"/>
          <w:sz w:val="26"/>
          <w:szCs w:val="28"/>
        </w:rPr>
        <w:t xml:space="preserve"> a mladší žákyně Lucie </w:t>
      </w:r>
      <w:proofErr w:type="spellStart"/>
      <w:r w:rsidR="007D4E2B" w:rsidRPr="005A6A27">
        <w:rPr>
          <w:b/>
          <w:bCs w:val="0"/>
          <w:sz w:val="26"/>
          <w:szCs w:val="28"/>
        </w:rPr>
        <w:t>Bilková</w:t>
      </w:r>
      <w:proofErr w:type="spellEnd"/>
      <w:r w:rsidR="007D4E2B" w:rsidRPr="005A6A27">
        <w:rPr>
          <w:b/>
          <w:bCs w:val="0"/>
          <w:sz w:val="26"/>
          <w:szCs w:val="28"/>
        </w:rPr>
        <w:t>.</w:t>
      </w:r>
      <w:r w:rsidR="007D4E2B" w:rsidRPr="005A6A27">
        <w:rPr>
          <w:bCs w:val="0"/>
          <w:sz w:val="26"/>
          <w:szCs w:val="28"/>
        </w:rPr>
        <w:t xml:space="preserve"> Všechny kategorie chlapců byly velmi </w:t>
      </w:r>
      <w:proofErr w:type="gramStart"/>
      <w:r w:rsidR="007D4E2B" w:rsidRPr="005A6A27">
        <w:rPr>
          <w:bCs w:val="0"/>
          <w:sz w:val="26"/>
          <w:szCs w:val="28"/>
        </w:rPr>
        <w:t>početné a proto</w:t>
      </w:r>
      <w:proofErr w:type="gramEnd"/>
      <w:r w:rsidR="007D4E2B" w:rsidRPr="005A6A27">
        <w:rPr>
          <w:bCs w:val="0"/>
          <w:sz w:val="26"/>
          <w:szCs w:val="28"/>
        </w:rPr>
        <w:t xml:space="preserve"> zaslouží pochvalu také borci, kteří prohráli v soubojích o třetí příčku. Mimořádně náročnou úlohu měl především Lukáš </w:t>
      </w:r>
      <w:proofErr w:type="spellStart"/>
      <w:r w:rsidR="007D4E2B" w:rsidRPr="005A6A27">
        <w:rPr>
          <w:bCs w:val="0"/>
          <w:sz w:val="26"/>
          <w:szCs w:val="28"/>
        </w:rPr>
        <w:t>Janulek</w:t>
      </w:r>
      <w:proofErr w:type="spellEnd"/>
      <w:r w:rsidR="007D4E2B" w:rsidRPr="005A6A27">
        <w:rPr>
          <w:bCs w:val="0"/>
          <w:sz w:val="26"/>
          <w:szCs w:val="28"/>
        </w:rPr>
        <w:t xml:space="preserve">, který poznal tvrdost zahraničních závodníků. O třetí příčku ho připravil v prodloužení vyrovnaného utkání právě Ruský závodník, který byl velmi tvrdý. Výbornou práci předvedli Filip Koloušek a Pavel </w:t>
      </w:r>
      <w:proofErr w:type="spellStart"/>
      <w:r w:rsidR="007D4E2B" w:rsidRPr="005A6A27">
        <w:rPr>
          <w:bCs w:val="0"/>
          <w:sz w:val="26"/>
          <w:szCs w:val="28"/>
        </w:rPr>
        <w:t>Ivaňiuk</w:t>
      </w:r>
      <w:proofErr w:type="spellEnd"/>
      <w:r w:rsidR="007D4E2B" w:rsidRPr="005A6A27">
        <w:rPr>
          <w:bCs w:val="0"/>
          <w:sz w:val="26"/>
          <w:szCs w:val="28"/>
        </w:rPr>
        <w:t xml:space="preserve">. Nečekaně bojovný výkon předvedl </w:t>
      </w:r>
      <w:proofErr w:type="spellStart"/>
      <w:r w:rsidR="007D4E2B" w:rsidRPr="005A6A27">
        <w:rPr>
          <w:bCs w:val="0"/>
          <w:sz w:val="26"/>
          <w:szCs w:val="28"/>
        </w:rPr>
        <w:t>Nikolas</w:t>
      </w:r>
      <w:proofErr w:type="spellEnd"/>
      <w:r w:rsidR="007D4E2B" w:rsidRPr="005A6A27">
        <w:rPr>
          <w:bCs w:val="0"/>
          <w:sz w:val="26"/>
          <w:szCs w:val="28"/>
        </w:rPr>
        <w:t xml:space="preserve"> </w:t>
      </w:r>
      <w:proofErr w:type="spellStart"/>
      <w:r w:rsidR="007D4E2B" w:rsidRPr="005A6A27">
        <w:rPr>
          <w:bCs w:val="0"/>
          <w:sz w:val="26"/>
          <w:szCs w:val="28"/>
        </w:rPr>
        <w:t>Hromják</w:t>
      </w:r>
      <w:proofErr w:type="spellEnd"/>
      <w:r w:rsidR="007D4E2B" w:rsidRPr="005A6A27">
        <w:rPr>
          <w:bCs w:val="0"/>
          <w:sz w:val="26"/>
          <w:szCs w:val="28"/>
        </w:rPr>
        <w:t xml:space="preserve"> a Markéta </w:t>
      </w:r>
      <w:proofErr w:type="spellStart"/>
      <w:r w:rsidR="007D4E2B" w:rsidRPr="005A6A27">
        <w:rPr>
          <w:bCs w:val="0"/>
          <w:sz w:val="26"/>
          <w:szCs w:val="28"/>
        </w:rPr>
        <w:t>Olšáková</w:t>
      </w:r>
      <w:proofErr w:type="spellEnd"/>
      <w:r w:rsidR="007D4E2B" w:rsidRPr="005A6A27">
        <w:rPr>
          <w:bCs w:val="0"/>
          <w:sz w:val="26"/>
          <w:szCs w:val="28"/>
        </w:rPr>
        <w:t xml:space="preserve">. Smůlu měli Karolína Kubíčková, která zařazena mezi chlapce, neměla v tvrdé konkurenci žádnou šanci. Ondra Karas, David Picka a Marek </w:t>
      </w:r>
      <w:proofErr w:type="spellStart"/>
      <w:r w:rsidR="007D4E2B" w:rsidRPr="005A6A27">
        <w:rPr>
          <w:bCs w:val="0"/>
          <w:sz w:val="26"/>
          <w:szCs w:val="28"/>
        </w:rPr>
        <w:t>Měchura</w:t>
      </w:r>
      <w:proofErr w:type="spellEnd"/>
      <w:r w:rsidR="007D4E2B" w:rsidRPr="005A6A27">
        <w:rPr>
          <w:bCs w:val="0"/>
          <w:sz w:val="26"/>
          <w:szCs w:val="28"/>
        </w:rPr>
        <w:t xml:space="preserve"> zaváhali v prvním kole a jejich</w:t>
      </w:r>
      <w:r w:rsidR="00CB715A">
        <w:rPr>
          <w:bCs w:val="0"/>
          <w:sz w:val="26"/>
          <w:szCs w:val="28"/>
        </w:rPr>
        <w:t xml:space="preserve"> soupeři je do oprav nevytáhli. </w:t>
      </w:r>
      <w:r w:rsidR="007D4E2B" w:rsidRPr="005A6A27">
        <w:rPr>
          <w:bCs w:val="0"/>
          <w:sz w:val="26"/>
          <w:szCs w:val="28"/>
        </w:rPr>
        <w:t>Celkem jsme získali 5 medailí a vybojovali 26 vítězných utkání. Všem borcům děkujeme za vzornou reprezentaci</w:t>
      </w:r>
    </w:p>
    <w:p w:rsidR="007D4E2B" w:rsidRDefault="007D4E2B" w:rsidP="007D4E2B">
      <w:pPr>
        <w:jc w:val="both"/>
        <w:rPr>
          <w:b/>
          <w:bCs w:val="0"/>
          <w:color w:val="C00000"/>
          <w:sz w:val="20"/>
          <w:szCs w:val="20"/>
        </w:rPr>
      </w:pPr>
    </w:p>
    <w:p w:rsidR="007D4E2B" w:rsidRPr="005A6A27" w:rsidRDefault="007D4E2B" w:rsidP="007D4E2B">
      <w:pPr>
        <w:jc w:val="both"/>
        <w:rPr>
          <w:b/>
          <w:bCs w:val="0"/>
          <w:color w:val="C00000"/>
          <w:sz w:val="26"/>
          <w:szCs w:val="20"/>
        </w:rPr>
      </w:pPr>
      <w:r w:rsidRPr="00CB715A">
        <w:rPr>
          <w:b/>
          <w:bCs w:val="0"/>
          <w:color w:val="C00000"/>
          <w:sz w:val="26"/>
          <w:szCs w:val="20"/>
          <w:highlight w:val="yellow"/>
        </w:rPr>
        <w:t>ÚČAST NA SÉRII SVĚTOVÉHO POHÁRU V MAĎARSKU</w:t>
      </w:r>
    </w:p>
    <w:p w:rsidR="007D4E2B" w:rsidRPr="00CB715A" w:rsidRDefault="007D4E2B" w:rsidP="007D4E2B">
      <w:pPr>
        <w:jc w:val="both"/>
        <w:rPr>
          <w:b/>
          <w:color w:val="1F497D" w:themeColor="text2"/>
          <w:sz w:val="26"/>
        </w:rPr>
      </w:pPr>
      <w:r w:rsidRPr="00CB715A">
        <w:rPr>
          <w:b/>
          <w:color w:val="1F497D" w:themeColor="text2"/>
          <w:sz w:val="26"/>
        </w:rPr>
        <w:t xml:space="preserve">Zástupce našeho klubu Vít </w:t>
      </w:r>
      <w:proofErr w:type="spellStart"/>
      <w:r w:rsidRPr="00CB715A">
        <w:rPr>
          <w:b/>
          <w:color w:val="1F497D" w:themeColor="text2"/>
          <w:sz w:val="26"/>
        </w:rPr>
        <w:t>Jerglík</w:t>
      </w:r>
      <w:proofErr w:type="spellEnd"/>
      <w:r w:rsidRPr="00CB715A">
        <w:rPr>
          <w:b/>
          <w:color w:val="1F497D" w:themeColor="text2"/>
          <w:sz w:val="26"/>
        </w:rPr>
        <w:t xml:space="preserve"> bojoval v barvách České státní reprezentace starších žáků na Světovém Poháru v Maďarském </w:t>
      </w:r>
      <w:proofErr w:type="spellStart"/>
      <w:r w:rsidRPr="00CB715A">
        <w:rPr>
          <w:b/>
          <w:color w:val="1F497D" w:themeColor="text2"/>
          <w:sz w:val="26"/>
        </w:rPr>
        <w:t>Gyeru</w:t>
      </w:r>
      <w:proofErr w:type="spellEnd"/>
      <w:r w:rsidRPr="00CB715A">
        <w:rPr>
          <w:b/>
          <w:color w:val="1F497D" w:themeColor="text2"/>
          <w:sz w:val="26"/>
        </w:rPr>
        <w:t>, kde předvedl solidní výkon a vítězstvím třech utkání obsadil páté místo. Blahopřejeme.</w:t>
      </w:r>
    </w:p>
    <w:p w:rsidR="007D4E2B" w:rsidRPr="00CB715A" w:rsidRDefault="007D4E2B" w:rsidP="005A6A27">
      <w:pPr>
        <w:jc w:val="center"/>
        <w:rPr>
          <w:b/>
          <w:color w:val="C00000"/>
          <w:sz w:val="32"/>
          <w:szCs w:val="32"/>
        </w:rPr>
      </w:pPr>
      <w:r w:rsidRPr="00CB715A">
        <w:rPr>
          <w:b/>
          <w:color w:val="C00000"/>
          <w:sz w:val="32"/>
          <w:szCs w:val="32"/>
        </w:rPr>
        <w:lastRenderedPageBreak/>
        <w:t>TÁBOR MÁME ZA SEBOU</w:t>
      </w:r>
    </w:p>
    <w:p w:rsidR="00153ED8" w:rsidRDefault="007D4E2B" w:rsidP="007D4E2B">
      <w:pPr>
        <w:jc w:val="both"/>
        <w:rPr>
          <w:sz w:val="26"/>
          <w:szCs w:val="28"/>
        </w:rPr>
      </w:pPr>
      <w:r w:rsidRPr="00153ED8">
        <w:rPr>
          <w:sz w:val="26"/>
          <w:szCs w:val="28"/>
        </w:rPr>
        <w:t xml:space="preserve">Ve dnech od 2.7.do </w:t>
      </w:r>
      <w:proofErr w:type="gramStart"/>
      <w:r w:rsidRPr="00153ED8">
        <w:rPr>
          <w:sz w:val="26"/>
          <w:szCs w:val="28"/>
        </w:rPr>
        <w:t>13.7. 2010</w:t>
      </w:r>
      <w:proofErr w:type="gramEnd"/>
      <w:r w:rsidRPr="00153ED8">
        <w:rPr>
          <w:sz w:val="26"/>
          <w:szCs w:val="28"/>
        </w:rPr>
        <w:t xml:space="preserve"> za účasti 60-ti dětí a 11 dospělých  se uskutečnil  11. </w:t>
      </w:r>
      <w:proofErr w:type="spellStart"/>
      <w:r w:rsidRPr="00153ED8">
        <w:rPr>
          <w:sz w:val="26"/>
          <w:szCs w:val="28"/>
        </w:rPr>
        <w:t>judistický</w:t>
      </w:r>
      <w:proofErr w:type="spellEnd"/>
      <w:r w:rsidRPr="00153ED8">
        <w:rPr>
          <w:sz w:val="26"/>
          <w:szCs w:val="28"/>
        </w:rPr>
        <w:t xml:space="preserve">  letní dětský tábor  v Dolní Lomné, tentokrát  se zaměřením na kouzla a čáry. Počasí bylo přímo exkluzivní. Děti byly rozděleny do 5 ti skupin dle věku, měly své vedoucí, vlajky a hymny. Odvážnější spaly ve stanu, ti méně odvážní bydleli v budově. Program byl celodenní, nechyběl kouzelník, hry, soutěže, rukodělné práce, karneval, koupání, táborák, přežití, stezka odvahy, horolezectví, pochod do pralesa, diskotéky, trampolína, branný závod, střelba, módní přehlídka, táborová miss, rukodělné práce a vše co k táboru patří. Co se jídla týče, bylo výtečné, děti měly možnost si přidávat do sytosti a někteří se nám i výrazně přejídaly. Tábor proběhl bez zranění.  Všichni byli odvážnější než jindy. Na přežití šla všechna družstva, až na jednotlivce, kteří svůj strach nepřekonali.  Stezku odvahy taky většina zvládla. Někteří </w:t>
      </w:r>
    </w:p>
    <w:p w:rsidR="007D4E2B" w:rsidRPr="005A6A27" w:rsidRDefault="00153ED8" w:rsidP="007D4E2B">
      <w:pPr>
        <w:jc w:val="both"/>
        <w:rPr>
          <w:sz w:val="28"/>
          <w:szCs w:val="28"/>
        </w:rPr>
      </w:pPr>
      <w:r>
        <w:rPr>
          <w:noProof/>
          <w:sz w:val="26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330200</wp:posOffset>
            </wp:positionV>
            <wp:extent cx="2714625" cy="2152650"/>
            <wp:effectExtent l="19050" t="0" r="9525" b="0"/>
            <wp:wrapSquare wrapText="bothSides"/>
            <wp:docPr id="22" name="obrázek 8" descr="D:\fotky zkouska\tábor 2010\tábor 2010 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ky zkouska\tábor 2010\tábor 2010 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E2B" w:rsidRPr="00153ED8">
        <w:rPr>
          <w:sz w:val="26"/>
          <w:szCs w:val="28"/>
        </w:rPr>
        <w:t>účastníci si stihli zvýšit technické</w:t>
      </w:r>
      <w:r w:rsidR="007D4E2B" w:rsidRPr="005A6A27">
        <w:rPr>
          <w:sz w:val="28"/>
          <w:szCs w:val="28"/>
        </w:rPr>
        <w:t xml:space="preserve"> </w:t>
      </w:r>
      <w:proofErr w:type="spellStart"/>
      <w:r w:rsidR="007D4E2B" w:rsidRPr="00153ED8">
        <w:rPr>
          <w:sz w:val="26"/>
          <w:szCs w:val="28"/>
        </w:rPr>
        <w:t>kyu</w:t>
      </w:r>
      <w:proofErr w:type="spellEnd"/>
      <w:r w:rsidR="007D4E2B" w:rsidRPr="00153ED8">
        <w:rPr>
          <w:sz w:val="26"/>
          <w:szCs w:val="28"/>
        </w:rPr>
        <w:t>.</w:t>
      </w:r>
      <w:r w:rsidR="007D4E2B" w:rsidRPr="005A6A27">
        <w:rPr>
          <w:sz w:val="28"/>
          <w:szCs w:val="28"/>
        </w:rPr>
        <w:t xml:space="preserve">   </w:t>
      </w:r>
    </w:p>
    <w:p w:rsidR="007D4E2B" w:rsidRPr="005A6A27" w:rsidRDefault="00153ED8" w:rsidP="007D4E2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140335</wp:posOffset>
            </wp:positionV>
            <wp:extent cx="2438400" cy="3106994"/>
            <wp:effectExtent l="19050" t="0" r="0" b="0"/>
            <wp:wrapNone/>
            <wp:docPr id="11" name="obrázek 11" descr="tábor 2010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ábor 2010 3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06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140335</wp:posOffset>
            </wp:positionV>
            <wp:extent cx="1666875" cy="2152650"/>
            <wp:effectExtent l="19050" t="0" r="9525" b="0"/>
            <wp:wrapSquare wrapText="bothSides"/>
            <wp:docPr id="23" name="obrázek 9" descr="D:\fotky zkouska\tábor 2010\tábor 2010 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ky zkouska\tábor 2010\tábor 2010 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305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80645</wp:posOffset>
            </wp:positionV>
            <wp:extent cx="2200910" cy="3009900"/>
            <wp:effectExtent l="19050" t="0" r="8890" b="0"/>
            <wp:wrapNone/>
            <wp:docPr id="10" name="obrázek 10" descr="tábor 2010 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ábor 2010 0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4E2B" w:rsidRDefault="007D4E2B" w:rsidP="007D4E2B">
      <w:pPr>
        <w:jc w:val="both"/>
        <w:rPr>
          <w:sz w:val="20"/>
          <w:szCs w:val="20"/>
        </w:rPr>
      </w:pPr>
    </w:p>
    <w:p w:rsidR="007D4E2B" w:rsidRPr="005E6F24" w:rsidRDefault="007D4E2B" w:rsidP="007D4E2B">
      <w:pPr>
        <w:jc w:val="both"/>
        <w:rPr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153ED8" w:rsidP="007D4E2B">
      <w:pPr>
        <w:jc w:val="both"/>
        <w:rPr>
          <w:b/>
          <w:bCs w:val="0"/>
          <w:sz w:val="20"/>
          <w:szCs w:val="20"/>
        </w:rPr>
      </w:pPr>
      <w:r w:rsidRPr="00436FD5">
        <w:rPr>
          <w:b/>
          <w:noProof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74.15pt;margin-top:3.25pt;width:177pt;height:62.2pt;z-index:251658240;mso-width-relative:margin;mso-height-relative:margin" stroked="f">
            <v:textbox>
              <w:txbxContent>
                <w:p w:rsidR="007D4E2B" w:rsidRPr="00153ED8" w:rsidRDefault="001D1305" w:rsidP="007D4E2B">
                  <w:pPr>
                    <w:jc w:val="both"/>
                    <w:rPr>
                      <w:b/>
                      <w:i/>
                      <w:sz w:val="22"/>
                      <w:szCs w:val="22"/>
                    </w:rPr>
                  </w:pPr>
                  <w:r w:rsidRPr="00153ED8">
                    <w:rPr>
                      <w:b/>
                      <w:i/>
                      <w:sz w:val="22"/>
                      <w:szCs w:val="22"/>
                    </w:rPr>
                    <w:t xml:space="preserve">Horolezectví, </w:t>
                  </w:r>
                  <w:r w:rsidR="007D4E2B" w:rsidRPr="00153ED8">
                    <w:rPr>
                      <w:b/>
                      <w:i/>
                      <w:sz w:val="22"/>
                      <w:szCs w:val="22"/>
                    </w:rPr>
                    <w:t>braný závod, koupání, karneval a další akce přinesly dětem na táboře mnoho krásných zážitků.</w:t>
                  </w:r>
                </w:p>
              </w:txbxContent>
            </v:textbox>
          </v:shape>
        </w:pict>
      </w:r>
      <w:r>
        <w:rPr>
          <w:b/>
          <w:bCs w:val="0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41275</wp:posOffset>
            </wp:positionV>
            <wp:extent cx="2171700" cy="2333625"/>
            <wp:effectExtent l="19050" t="0" r="0" b="0"/>
            <wp:wrapNone/>
            <wp:docPr id="14" name="obrázek 14" descr="tábor 2010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ábor 2010 5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7D4E2B" w:rsidRDefault="007D4E2B" w:rsidP="007D4E2B">
      <w:pPr>
        <w:jc w:val="both"/>
        <w:rPr>
          <w:b/>
          <w:bCs w:val="0"/>
          <w:sz w:val="20"/>
          <w:szCs w:val="20"/>
        </w:rPr>
      </w:pPr>
    </w:p>
    <w:p w:rsidR="005B05C9" w:rsidRDefault="00153ED8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555625</wp:posOffset>
            </wp:positionV>
            <wp:extent cx="4734560" cy="2962275"/>
            <wp:effectExtent l="19050" t="0" r="8890" b="0"/>
            <wp:wrapSquare wrapText="bothSides"/>
            <wp:docPr id="3" name="obrázek 2" descr="D:\fotky zkouska\tábor 2010\Dolní Lomná_Judo 2010-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ky zkouska\tábor 2010\Dolní Lomná_Judo 2010-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b="1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6092825</wp:posOffset>
            </wp:positionH>
            <wp:positionV relativeFrom="paragraph">
              <wp:posOffset>3632200</wp:posOffset>
            </wp:positionV>
            <wp:extent cx="914400" cy="1381125"/>
            <wp:effectExtent l="19050" t="19050" r="19050" b="28575"/>
            <wp:wrapSquare wrapText="bothSides"/>
            <wp:docPr id="15" name="obrázek 12" descr="C:\Documents and Settings\WarezBos\Dokumenty\Obrázky\tábor 2010\tábor 2010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WarezBos\Dokumenty\Obrázky\tábor 2010\tábor 2010 1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186" t="4348" r="27387" b="2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81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3632200</wp:posOffset>
            </wp:positionV>
            <wp:extent cx="1116330" cy="1381125"/>
            <wp:effectExtent l="38100" t="19050" r="26670" b="28575"/>
            <wp:wrapSquare wrapText="bothSides"/>
            <wp:docPr id="16" name="obrázek 13" descr="C:\Documents and Settings\WarezBos\Local Settings\Temporary Internet Files\Content.Word\tábor 2010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WarezBos\Local Settings\Temporary Internet Files\Content.Word\tábor 2010 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l="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381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3632200</wp:posOffset>
            </wp:positionV>
            <wp:extent cx="2714625" cy="1381125"/>
            <wp:effectExtent l="19050" t="19050" r="28575" b="28575"/>
            <wp:wrapSquare wrapText="bothSides"/>
            <wp:docPr id="7" name="obrázek 9" descr="C:\Documents and Settings\WarezBos\Local Settings\Temporary Internet Files\Content.Word\tábor 2010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WarezBos\Local Settings\Temporary Internet Files\Content.Word\tábor 2010 1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l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81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2222500</wp:posOffset>
            </wp:positionV>
            <wp:extent cx="2124075" cy="2790825"/>
            <wp:effectExtent l="38100" t="19050" r="28575" b="28575"/>
            <wp:wrapSquare wrapText="bothSides"/>
            <wp:docPr id="5" name="obrázek 3" descr="C:\Documents and Settings\WarezBos\Local Settings\Temporary Internet Files\Content.Word\tábor 2010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arezBos\Local Settings\Temporary Internet Files\Content.Word\tábor 2010 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9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B05C9" w:rsidSect="007D4E2B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B1333"/>
    <w:multiLevelType w:val="hybridMultilevel"/>
    <w:tmpl w:val="CA00F952"/>
    <w:lvl w:ilvl="0" w:tplc="34F4BD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4E2B"/>
    <w:rsid w:val="000F09BB"/>
    <w:rsid w:val="00153ED8"/>
    <w:rsid w:val="0018371F"/>
    <w:rsid w:val="001D1305"/>
    <w:rsid w:val="00231136"/>
    <w:rsid w:val="00436FD5"/>
    <w:rsid w:val="005A6A27"/>
    <w:rsid w:val="005B05C9"/>
    <w:rsid w:val="007D4E2B"/>
    <w:rsid w:val="00964EF9"/>
    <w:rsid w:val="00A50693"/>
    <w:rsid w:val="00A55767"/>
    <w:rsid w:val="00C26299"/>
    <w:rsid w:val="00CB7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4E2B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B715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715A"/>
    <w:rPr>
      <w:rFonts w:ascii="Tahoma" w:eastAsia="Times New Roman" w:hAnsi="Tahoma" w:cs="Tahoma"/>
      <w:bCs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F09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583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WarezMafia</Company>
  <LinksUpToDate>false</LinksUpToDate>
  <CharactersWithSpaces>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WarezBos</dc:creator>
  <cp:keywords/>
  <dc:description/>
  <cp:lastModifiedBy>WarezBos</cp:lastModifiedBy>
  <cp:revision>5</cp:revision>
  <cp:lastPrinted>2010-08-07T10:38:00Z</cp:lastPrinted>
  <dcterms:created xsi:type="dcterms:W3CDTF">2010-08-07T09:28:00Z</dcterms:created>
  <dcterms:modified xsi:type="dcterms:W3CDTF">2010-08-07T13:12:00Z</dcterms:modified>
</cp:coreProperties>
</file>